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9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2035"/>
        <w:gridCol w:w="1890"/>
        <w:gridCol w:w="2709"/>
        <w:gridCol w:w="36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0925" w:type="dxa"/>
            <w:gridSpan w:val="5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1092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2021年学位授权自主审核单位增列的学位授权点名单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增列学位点代码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增列学位点名称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增列学位点类型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0856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材料与化工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0857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资源与环境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99Z2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数据科学与工程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博士学位授权交叉学科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99Z3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整合生命科学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博士学位授权交叉学科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99Z4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纳米科学与工程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博士学位授权交叉学科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S0258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数字经济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S0259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碳经济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0854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S0354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国际事务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0706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大气科学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1007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S1257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医疗管理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0708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地球物理学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0837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安全科学与工程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9901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空天动力科学与技术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博士学位授权交叉学科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理论经济学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增列学位点代码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增列学位点名称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增列学位点类型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北京理工大学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9901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博士学位授权交叉学科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9902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碳中和技术与管理</w:t>
            </w:r>
          </w:p>
        </w:tc>
        <w:tc>
          <w:tcPr>
            <w:tcW w:w="361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博士学位授权交叉学科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中国农业大学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0859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土木水利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9903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农业绿色发展科学与工程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博士学位授权交叉学科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0202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应用经济学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9902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博士学位授权交叉学科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0857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资源与环境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中国科学院大学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0305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马克思主义理论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0502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外国语言文学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0825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航空宇航科学与技术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0854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南开大学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0839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网络空间安全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0856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材料与化工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0857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资源与环境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0503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新闻传播学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0854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1002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1007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page"/>
      </w:r>
    </w:p>
    <w:tbl>
      <w:tblPr>
        <w:tblStyle w:val="2"/>
        <w:tblW w:w="10925" w:type="dxa"/>
        <w:jc w:val="center"/>
        <w:tblBorders>
          <w:top w:val="single" w:color="auto" w:sz="40" w:space="0"/>
          <w:left w:val="single" w:color="auto" w:sz="40" w:space="0"/>
          <w:bottom w:val="single" w:color="auto" w:sz="40" w:space="0"/>
          <w:right w:val="single" w:color="auto" w:sz="40" w:space="0"/>
          <w:insideH w:val="single" w:color="auto" w:sz="40" w:space="0"/>
          <w:insideV w:val="single" w:color="auto" w:sz="4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2035"/>
        <w:gridCol w:w="1890"/>
        <w:gridCol w:w="2709"/>
        <w:gridCol w:w="3611"/>
      </w:tblGrid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增列学位点代码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增列学位点名称</w:t>
            </w:r>
          </w:p>
        </w:tc>
        <w:tc>
          <w:tcPr>
            <w:tcW w:w="3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增列学位点类型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03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天津大学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61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集成电路科学与工程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99L1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地球系统科学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博士学位授权交叉学科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9903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博士学位授权交叉学科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哈尔滨工业大学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0707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海洋科学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0854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0856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材料与化工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复旦大学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S0151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应用伦理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S0354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社会政策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S0751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气象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1052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同济大学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0825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航空宇航科学与技术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9902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知识产权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博士学位授权交叉学科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上海交通大学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0302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0813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0859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土木水利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博士专业学位授权类别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page"/>
      </w:r>
    </w:p>
    <w:tbl>
      <w:tblPr>
        <w:tblStyle w:val="2"/>
        <w:tblW w:w="10925" w:type="dxa"/>
        <w:jc w:val="center"/>
        <w:tblBorders>
          <w:top w:val="single" w:color="auto" w:sz="40" w:space="0"/>
          <w:left w:val="single" w:color="auto" w:sz="40" w:space="0"/>
          <w:bottom w:val="single" w:color="auto" w:sz="40" w:space="0"/>
          <w:right w:val="single" w:color="auto" w:sz="40" w:space="0"/>
          <w:insideH w:val="single" w:color="auto" w:sz="40" w:space="0"/>
          <w:insideV w:val="single" w:color="auto" w:sz="4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2035"/>
        <w:gridCol w:w="1890"/>
        <w:gridCol w:w="2709"/>
        <w:gridCol w:w="3611"/>
      </w:tblGrid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增列学位点代码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增列学位点名称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增列学位点类型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上海交通大学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S1257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技术转移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S1352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数字文创与管理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华东师范大学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S0354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党务管理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S0554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创意写作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0854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基础医学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集成电路科学与工程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0817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化学工程与技术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0819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矿业工程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东南大学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0711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系统科学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0857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资源与环境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0859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土木水利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1204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公共管理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0952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兽医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中国科学技术大学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集成电路科学与工程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9902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博士学位授权交叉学科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厦门大学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0813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0856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材料与化工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增列学位点代码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增列学位点名称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增列学位点类型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厦门大学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0857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资源与环境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9901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先进能源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博士学位授权交叉学科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0403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集成电路科学与工程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0402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0704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天文学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0860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生物与医药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1303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戏剧与影视学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集成电路科学与工程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华中科技大学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0859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土木水利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0860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生物与医药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中南大学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0854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9902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博士学位授权交叉学科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0704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天文学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0811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控制科学与工程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0825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航空宇航科学与技术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0853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城市规划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0854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博士专业学位授权类别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Times New Roman" w:hAnsi="Times New Roman" w:eastAsia="宋体" w:cs="Times New Roman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br w:type="page"/>
      </w:r>
    </w:p>
    <w:tbl>
      <w:tblPr>
        <w:tblStyle w:val="2"/>
        <w:tblW w:w="10925" w:type="dxa"/>
        <w:jc w:val="center"/>
        <w:tblBorders>
          <w:top w:val="single" w:color="auto" w:sz="40" w:space="0"/>
          <w:left w:val="single" w:color="auto" w:sz="40" w:space="0"/>
          <w:bottom w:val="single" w:color="auto" w:sz="40" w:space="0"/>
          <w:right w:val="single" w:color="auto" w:sz="40" w:space="0"/>
          <w:insideH w:val="single" w:color="auto" w:sz="40" w:space="0"/>
          <w:insideV w:val="single" w:color="auto" w:sz="4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2035"/>
        <w:gridCol w:w="1890"/>
        <w:gridCol w:w="2709"/>
        <w:gridCol w:w="3611"/>
      </w:tblGrid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增列学位点代码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增列学位点名称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增列学位点类型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0951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集成电路科学与工程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S1257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文献与文化遗产保护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华南理工大学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0503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新闻传播学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基础医学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0305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马克思主义理论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0501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中国语言文学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0854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1002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0202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应用经济学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0807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动力工程及工程热物理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0809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电子科学与技术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0825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航空宇航科学与技术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9901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博士学位授权交叉学科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西安交通大学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S0354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国际法律事务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硕士专业学位授权类别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0453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增列学位点代码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增列学位点名称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增列学位点类型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西安交通大学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0830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环境科学与工程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集成电路科学与工程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9901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博士学位授权交叉学科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西北工业大学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0252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应用统计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硕士专业学位授权类别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1305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99G2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无人系统科学与技术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博士学位授权交叉学科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兰州大学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0301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1007</w:t>
            </w:r>
          </w:p>
        </w:tc>
        <w:tc>
          <w:tcPr>
            <w:tcW w:w="2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  <w:tc>
          <w:tcPr>
            <w:tcW w:w="3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博士学位授权一级学科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0DD43405-027F-4240-BAAA-782A5AB5E2F3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C51B5612-D193-44C9-82B4-9FE7A3FEC53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A544E82-8D0A-47DA-9D8E-631CC36B1F4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C32C4F7E-A782-4250-BF12-ABD30101C4DF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F1A11390-5609-422E-901F-CBB6A0BA13E2}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6" w:fontKey="{27AAF043-F369-4537-A509-17BE1FEC6536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7" w:fontKey="{988789E8-A2AA-4E20-8266-763A719E1D64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8" w:fontKey="{BFD653DB-2A80-44E8-BB45-3085F38F129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5B1F5B"/>
    <w:rsid w:val="14C6027F"/>
    <w:rsid w:val="222519F8"/>
    <w:rsid w:val="22FC53E2"/>
    <w:rsid w:val="3BF62731"/>
    <w:rsid w:val="534151ED"/>
    <w:rsid w:val="57D96ABC"/>
    <w:rsid w:val="61CC446C"/>
    <w:rsid w:val="627815BD"/>
    <w:rsid w:val="63F46231"/>
    <w:rsid w:val="65C631B7"/>
    <w:rsid w:val="6B281C64"/>
    <w:rsid w:val="6B614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2022-06-21T10:44:00Z</dcterms:created>
  <dc:creator>admin</dc:creator>
  <cp:lastModifiedBy>研究生司</cp:lastModifiedBy>
  <dcterms:modified xsi:type="dcterms:W3CDTF">2022-06-30T02:17:12Z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485158620_embed</vt:lpwstr>
  </property>
</Properties>
</file>