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500" w:lineRule="exact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500" w:lineRule="exact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“2016－2020年高等学校思想政治理论课教学指导委员会</w:t>
      </w:r>
    </w:p>
    <w:p>
      <w:pPr>
        <w:spacing w:line="50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成立大会暨工作会议”会议回执</w:t>
      </w:r>
    </w:p>
    <w:p>
      <w:pPr>
        <w:spacing w:line="500" w:lineRule="exact"/>
        <w:jc w:val="center"/>
        <w:rPr>
          <w:rFonts w:hint="eastAsia" w:ascii="仿宋_GB2312" w:eastAsia="仿宋_GB2312"/>
          <w:sz w:val="30"/>
          <w:szCs w:val="30"/>
        </w:rPr>
      </w:pPr>
    </w:p>
    <w:tbl>
      <w:tblPr>
        <w:tblStyle w:val="4"/>
        <w:tblW w:w="9434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517"/>
        <w:gridCol w:w="2162"/>
        <w:gridCol w:w="1621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推荐单位</w:t>
            </w:r>
          </w:p>
        </w:tc>
        <w:tc>
          <w:tcPr>
            <w:tcW w:w="7994" w:type="dxa"/>
            <w:gridSpan w:val="4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委员姓名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216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（手机和座机）</w:t>
            </w: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电子邮箱</w:t>
            </w:r>
          </w:p>
        </w:tc>
        <w:tc>
          <w:tcPr>
            <w:tcW w:w="16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报到时间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（19日或20日）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40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440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440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440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440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440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440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440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17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21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94" w:type="dxa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E7A1E"/>
    <w:rsid w:val="667E7A1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V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2016-07-26T01:01:00Z</dcterms:created>
  <dc:creator>dell</dc:creator>
  <cp:lastModifiedBy>dell</cp:lastModifiedBy>
  <dcterms:modified xsi:type="dcterms:W3CDTF">2016-07-26T01:02:38Z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