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附件4</w:t>
      </w:r>
    </w:p>
    <w:p>
      <w:pPr>
        <w:jc w:val="center"/>
        <w:rPr>
          <w:rFonts w:ascii="方正小标宋简体" w:hAnsi="仿宋" w:eastAsia="方正小标宋简体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全国万名优秀创新创业导师人才库结构</w:t>
      </w:r>
    </w:p>
    <w:tbl>
      <w:tblPr>
        <w:tblStyle w:val="4"/>
        <w:tblW w:w="106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719"/>
        <w:gridCol w:w="1732"/>
        <w:gridCol w:w="1189"/>
        <w:gridCol w:w="660"/>
        <w:gridCol w:w="685"/>
        <w:gridCol w:w="1135"/>
        <w:gridCol w:w="3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分类</w:t>
            </w: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汉字名称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字段名称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长度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是否必填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restart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导师基本信息</w:t>
            </w: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XM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XB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男和女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CSRQ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八位日期格式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YYYYMMDD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，如：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19800101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/地区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GJDQ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国家/地区库一致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，参见说明，下同。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证件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ZJLX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大陆：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中华人民共和国居民身份证</w:t>
            </w:r>
          </w:p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中国香港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港澳居民来往内地通行证</w:t>
            </w:r>
          </w:p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澳门：港澳居民来往内地通行证</w:t>
            </w:r>
          </w:p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台湾：台湾居民来往大陆通行证</w:t>
            </w:r>
          </w:p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国家/地区：护照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证件号码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ZJHM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keepNext/>
              <w:spacing w:line="360" w:lineRule="auto"/>
              <w:jc w:val="center"/>
              <w:outlineLvl w:val="0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ZP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MZ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与民族库一致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ZZMM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与政治面貌库一致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学历类别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XLLB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学历，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与学历类别库一致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层次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CC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最高学历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层次库一致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门类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XKML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学位，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学科门类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库一致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学位类别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XWLB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最高学位，与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学位类别库一致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院校名称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YXMC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最高学历毕业院校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ZYMC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最高学历毕业专业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行业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HY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与行业库一致（可多选）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ZW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ZC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最高职称，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与职称库一致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服务意向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FWYX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开课、讲座、担任评委、指导帮扶和其他（可多选）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GZDW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LXDZ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YZBM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YDDH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GDDH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区号</w:t>
            </w:r>
            <w:r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电话号码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DZYX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GZJL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400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参与创新创业教育工作或从事创新创业工作简历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原始推荐单位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YSTJDW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推荐该导师的高校名称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restart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导师获奖信息</w:t>
            </w: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成果名称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CGMC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获奖年份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HJNF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四位日期格式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YYYY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，如：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级别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JB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国家和省级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restart"/>
          </w:tcPr>
          <w:p>
            <w:pPr>
              <w:spacing w:line="360" w:lineRule="auto"/>
              <w:jc w:val="center"/>
              <w:rPr>
                <w:rFonts w:asci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导师参评信息</w:t>
            </w: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评审项目名称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PSXMMC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参与评审年份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CYPSNF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四位日期格式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YYYY</w:t>
            </w: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，如：</w:t>
            </w:r>
            <w:r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9" w:type="dxa"/>
            <w:vMerge w:val="continue"/>
          </w:tcPr>
          <w:p>
            <w:pPr>
              <w:spacing w:line="360" w:lineRule="auto"/>
              <w:jc w:val="center"/>
              <w:rPr>
                <w:rFonts w:asci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732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级别</w:t>
            </w:r>
          </w:p>
        </w:tc>
        <w:tc>
          <w:tcPr>
            <w:tcW w:w="1189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JB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字符</w:t>
            </w:r>
          </w:p>
        </w:tc>
        <w:tc>
          <w:tcPr>
            <w:tcW w:w="685" w:type="dxa"/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35" w:type="dxa"/>
          </w:tcPr>
          <w:p>
            <w:pPr>
              <w:spacing w:line="360" w:lineRule="auto"/>
              <w:jc w:val="center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3805" w:type="dxa"/>
            <w:vAlign w:val="center"/>
          </w:tcPr>
          <w:p>
            <w:pPr>
              <w:spacing w:line="360" w:lineRule="auto"/>
              <w:rPr>
                <w:rFonts w:asci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国家、省级和校级</w:t>
            </w:r>
          </w:p>
        </w:tc>
      </w:tr>
    </w:tbl>
    <w:p>
      <w:pPr>
        <w:spacing w:line="360" w:lineRule="auto"/>
        <w:rPr>
          <w:rFonts w:ascii="黑体" w:hAnsi="黑体" w:eastAsia="黑体" w:cs="黑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</w:p>
    <w:p>
      <w:pPr>
        <w:spacing w:line="520" w:lineRule="exact"/>
        <w:ind w:firstLine="570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1、“√”为必填信息项。</w:t>
      </w:r>
    </w:p>
    <w:p>
      <w:pPr>
        <w:spacing w:line="520" w:lineRule="exact"/>
        <w:ind w:firstLine="570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2、分类信息中“导师获奖信息”，填写近五年以来在（含指导）创新创业教育方面所获成果和奖励，最多填写三项，没有可以填“无”。</w:t>
      </w:r>
    </w:p>
    <w:p>
      <w:pPr>
        <w:spacing w:line="520" w:lineRule="exact"/>
        <w:ind w:firstLine="570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3、分类信息中“导师参评信息”，填写近五年以来担任创新创业教育方面项目评审专家、社会兼职情况，最多填写三项，没有可以填“无”。</w:t>
      </w:r>
    </w:p>
    <w:p>
      <w:pPr>
        <w:wordWrap w:val="0"/>
        <w:spacing w:line="520" w:lineRule="exact"/>
        <w:ind w:firstLine="573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4、第4、8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项请对照全国万名优秀创新创业导师人才库系统帮助中心的字典库（网址为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http://gxjx.chsi.com.cn/help/rckdic.action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）填写。</w:t>
      </w:r>
    </w:p>
    <w:p>
      <w:pPr>
        <w:spacing w:line="520" w:lineRule="exact"/>
        <w:ind w:firstLine="57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5、第7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项“照片”为导师近期免冠正面彩色头像，文件使用导师的证件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号码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命名，格式为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JPG，大小在5-80K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之间，图像规格宽度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在90-480像素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之间，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高度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100-640像素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之间。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1865729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5307FC"/>
    <w:rsid w:val="745307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2016-11-29T02:38:00Z</dcterms:created>
  <dc:creator>dell</dc:creator>
  <cp:lastModifiedBy>dell</cp:lastModifiedBy>
  <dcterms:modified xsi:type="dcterms:W3CDTF">2016-11-29T02:39:38Z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