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b/>
          <w:bCs/>
          <w:sz w:val="32"/>
          <w:szCs w:val="36"/>
        </w:rPr>
      </w:pPr>
      <w:r>
        <w:rPr>
          <w:rFonts w:hint="eastAsia" w:ascii="黑体" w:hAnsi="黑体" w:eastAsia="黑体" w:cs="黑体"/>
          <w:b/>
          <w:bCs/>
          <w:sz w:val="32"/>
          <w:szCs w:val="36"/>
        </w:rPr>
        <w:t>附件</w:t>
      </w:r>
    </w:p>
    <w:p>
      <w:pPr>
        <w:spacing w:line="560" w:lineRule="exact"/>
      </w:pPr>
    </w:p>
    <w:p>
      <w:pPr>
        <w:spacing w:line="720" w:lineRule="auto"/>
        <w:jc w:val="center"/>
        <w:rPr>
          <w:rFonts w:ascii="方正小标宋简体" w:eastAsia="方正小标宋简体"/>
          <w:b/>
          <w:sz w:val="36"/>
          <w:szCs w:val="44"/>
        </w:rPr>
      </w:pPr>
      <w:r>
        <w:rPr>
          <w:rFonts w:hint="eastAsia" w:ascii="方正小标宋简体" w:eastAsia="方正小标宋简体"/>
          <w:b/>
          <w:sz w:val="36"/>
          <w:szCs w:val="44"/>
        </w:rPr>
        <w:t>2018年全国中小学德育工作典型经验名单</w:t>
      </w:r>
    </w:p>
    <w:p>
      <w:pPr>
        <w:spacing w:line="560" w:lineRule="exact"/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北京市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北京市东城区史家胡同小学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《志在家国 学无边界——史家小学课程育人实践》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北京市陈经纶中学嘉铭分校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《以评价为支点 使德育工作落细、落小、落实》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门头沟新桥路中学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《发挥家长教师协会组织职能 营造和谐育人新生态》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北京市朝阳师范学校附属小学</w:t>
      </w:r>
    </w:p>
    <w:p>
      <w:pPr>
        <w:spacing w:line="560" w:lineRule="exact"/>
        <w:rPr>
          <w:rFonts w:ascii="仿宋_GB2312" w:hAnsi="仿宋_GB2312" w:eastAsia="仿宋_GB2312" w:cs="仿宋_GB2312"/>
          <w:w w:val="86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86"/>
          <w:sz w:val="32"/>
          <w:szCs w:val="32"/>
        </w:rPr>
        <w:t>《“志”在我心  “愿”在我肩——“悦行志愿”实践育人经验总结》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北京市回民学校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《慎思传统 笃行传习》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北京师范大学实验华夏女子中学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《发挥活动育人的功能，提高德育工作的品质》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北京市密云区太师屯镇中心小学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《人人争做劳动者》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北京市朝阳区白家庄小学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《基于“尊重教育”理念的学校课程育德研究》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北方工业大学附属学校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《聚焦核心素养 落实活动育人》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大兴区第一中学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《立德树人  和合文化筑育人品格》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北京市北京小学长阳分校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《让儿童长成自己样子——活动成为儿童成长的通道》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北京市海淀区上地实验小学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《借助课程，落实社会主义核心价值观教育》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中央民族大学附属中学丰台实验学校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《“四位一体”办学 提升教育质量》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北京市史家小学通州分校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《汇聚点滴爱心 传递微善精神》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北京汇文中学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《突出学校特色 构建育人体系》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天津市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天津市西青区付村中学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《尊重生命，注重成长，主题化落实，静待人生精彩》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天津市南开翔宇学校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《让“楷模”精神在新时代继续传承》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天津市宁河区七里海镇齐家埠小学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《小小激励卡 激励作用大》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天津市东堤头中学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《莫谓野芳小，春来犹有香》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天津市红桥区洪湖里小学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《扬环保特色  显学校魅力》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天津市静海区大邱庄镇尧舜小学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《传播经典美德故事  培育优秀道德品质》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天津市第四十五中学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《幸福教育文化育人》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天津市津南区咸水沽第三小学</w:t>
      </w:r>
    </w:p>
    <w:p>
      <w:pPr>
        <w:spacing w:line="560" w:lineRule="exact"/>
        <w:rPr>
          <w:rFonts w:ascii="仿宋_GB2312" w:hAnsi="仿宋_GB2312" w:eastAsia="仿宋_GB2312" w:cs="仿宋_GB2312"/>
          <w:w w:val="95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《广挖渠 引活水——立足实践育人 落实立德树人根本任务》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天津市武清区杨村第十二小学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《构建幸福评价体系，引领师生幸福成长》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河北省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河北定州中学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《传承地方优秀文化  创新德育内涵建设》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石家庄市东风小学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《务本励新立德树人》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唐山市遵化市第一实验小学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《自主管理智慧生长》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唐山市乐亭县第三实验小学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《文化传承浸润童年》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石家庄市第四十一中学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《“团队衔接”让少先队生活有始有终》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机场路小学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《寻突破  创载体  用活动打造学校理想德育》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邢台临西县玉兰小学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《多维度开发课程  全方位培养“主人”》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河北保定师范附属学校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《家长课堂寻源头活水，多元教育创五彩生活》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定兴县实验小学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《行雅正之路 养美好品格》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秦皇岛市第七中学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《在秩序中求活力 活动中张扬个性》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山西省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太原市第五十六中学校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《春风化雨 立德树人》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祁县示范小学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《构建协同育人模式 增强“三全”育人实效》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长治市八中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《实施家校共育工程 构建协同育人机制》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长治市一中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《多维着力扎实推进学校管理育人模式化》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运城市绛县古绛镇城内小学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《借力仪式育德行  浸润心灵促成长》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运城市海仓学校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《自主管理创特色 养成教育开新篇》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太原市成成中学校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《与时俱进开辟中学德育课程新天地》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晋中师范高等专科学校附属学校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《德育课程滋养心灵》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太原市第五十三中学校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《细微处立德，活动中成才》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长治城区淮海小学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《改变中触摸德育 细节中彰显成效》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晋城市城区凤台小学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《让文化提升生命的品味》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太原市第二实验中学校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《用实践的沃土栽培德育之花》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内蒙古自治区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包头市北重六小教育联盟北重六小校区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《基于综合素养，构建“生本德育”的大德育课程》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呼市和林格尔县第五小学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《红色传承 绿色育人》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鄂尔多斯市康巴什区第五小学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《落实责任，共订标准，追求精细——鄂尔多斯市康巴什区第五小学管理育人探索之路》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呼和浩特市通顺街小学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《红领巾送欢乐小导游》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呼伦贝尔市鄂温克族自治旗大雁镇第一小学</w:t>
      </w:r>
    </w:p>
    <w:p>
      <w:pPr>
        <w:spacing w:line="560" w:lineRule="exact"/>
        <w:rPr>
          <w:rFonts w:ascii="仿宋_GB2312" w:hAnsi="仿宋_GB2312" w:eastAsia="仿宋_GB2312" w:cs="仿宋_GB2312"/>
          <w:w w:val="85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85"/>
          <w:sz w:val="32"/>
          <w:szCs w:val="32"/>
        </w:rPr>
        <w:t>《夯实基础，创新发展，让协同教育为学校德育工作插上腾飞的翅膀》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阿拉善盟阿左旗蒙古族学校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《传承民族文化培养优秀人才》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赤峰市元宝山星光小学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《续写雷锋日记》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兴安盟科右前旗第三中学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《用文化浸润学生心灵》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乌海市海勃湾区第六小学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《课队结合 百花齐放 快乐体验》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呼伦贝尔市满洲里市第三小学</w:t>
      </w:r>
    </w:p>
    <w:p>
      <w:pPr>
        <w:spacing w:line="560" w:lineRule="exact"/>
        <w:rPr>
          <w:rFonts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《既“寻”即“见”——满洲里市第三小学影视教育的校本化尝试》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锡林郭勒盟锡林浩特市第五小学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《立德树人润底色 阳光少年初长成》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巴彦淖尔市五原县第一完全小学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《构建多彩实践课程 提升学校德育品质》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辽宁省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朝阳凌源市朝阳街小学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《阳光育人育德于心 互助管理成德于行》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大连市甘井子区蓝城小学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《学校教育助力家庭教育 共育美德少年——“三位一体，协同育人”三结合教育管理体系与实施模式》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葫芦岛市第三实验小学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《构建“德育合伙人”家校共育模式 实现共赢》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盖州市东城学校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《坚持立德树人，构建德育课程新格局》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抚顺二中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《立德树人，课程育人，培养心身健康中学生》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抚顺市新抚区北台小学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《走出育子误区，家校携手育人》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阜新市阜蒙县实验小学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《涵养良好习惯  享受幸福成长》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阜新市太平区城南小学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《时光不语  静待花开》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鞍山市立山区晨光小学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《构建德育课程 唤醒最美的自己》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锦州市第十六中学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《打造和润德育 奠基幸福人生》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辽宁省沈阳市实验学校小学部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《小学生社会实践的浸润模式》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鞍山市经济开发区宁远中心校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《在活动中体验 在体验中成长》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大连长兴岛经济区中小学素质教育实践基地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《坚持“实践”育人 培养德、能兼备的新型人才》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吉林省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长春市第一实验小学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《凝聚校家教育合力  促进学生全面发展》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延吉市中央小学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《“七彩”活动富内涵  润心润德促幸福》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扶余市士英小学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《充分利用红色资源  开展红色教育》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延吉市延河小学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《家校携手 共创美好未来》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长春市第八十七中学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《志存高远  持之以恒》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通钢三中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《构建“和文化”德育课程新体系  发挥“立德树人”课程育人新功能》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吉林市第一实验小学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《构建德育课程 突出德育实效》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长春市十一高中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《“13715工程”研学》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松原市特殊教育学校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《德育为首，育人为本》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白山市逸夫特殊教育学校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《逸夫学校德育  工作典型经验》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吉林省桦甸市第一实验小学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《在实践中育人  在体验中成长》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通榆县蒙古族学校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《营造特色校园文化  培育合格民族人才》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吉林市第十八中学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《管理育人助力我校德育工作》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和龙市第六中学校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《教书育人，让孩子全面快乐的成长》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黑龙江省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牡丹江市立新实验小学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《新劳动教育为实践育人开新路》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大庆市实验中学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《立德树新人  活动育英才》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哈尔滨市雷锋小学校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《举全村之力——“幸福雷锋”德育课程建设经验》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黑河市第六小学教育集团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《“激发兴趣  激励志趣”  用童话点亮童年》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黑河市实验小学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《传承国学经典  培育儒雅少年》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齐齐哈尔市三十四中学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《以孝贤为友，与仁德同行》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牡丹江市第二高级中学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《构建协同育人推进机制  落实立德树人根本任务》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大兴安岭塔河县第五中学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《德育生活化创特色  管理人文性育栋梁》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大庆市东城领秀学校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《创设协同发展共同体，打造学生全面发展的共育机制》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鸡西市第十九中学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《构建多元化德育课程体系,开创立体式育人模式》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七台河市第七小学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《和雅教育溢校园  润物无声育美德》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双鸭山市友谊县第二小学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《文化育人阅读引路》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绥化海伦市第九中学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《知行合一始足下，躬身实践育良才》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齐齐哈尔泰来县江桥镇中心小学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《美丽家乡行  多彩研学旅》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鸡西市密山市实验中学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《打造特色班级文化，自觉成就完美人生》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上海市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奉贤区教育学院附属实验小学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《在目标导行中自律自主——“太阳宝贝”成长记》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新杨中学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《依托社区听证会，构建家校社共同体》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上海市安亭高级中学</w:t>
      </w:r>
    </w:p>
    <w:p>
      <w:pPr>
        <w:spacing w:line="560" w:lineRule="exact"/>
        <w:rPr>
          <w:rFonts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《在“七彩课堂”志愿服务实践中培育和践行社会主义核心价值观》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上海市黄浦区蓬莱路第二小学</w:t>
      </w:r>
    </w:p>
    <w:p>
      <w:pPr>
        <w:spacing w:line="560" w:lineRule="exact"/>
        <w:rPr>
          <w:rFonts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《“蓬莱小镇”遇见未来——综合实施活动落细落实价值观教育》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上海市黄浦区卢湾二中心小学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《“道德与法治”课程资源平台建设实践探索》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上海市市西中学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《党建引领，完善联动机制，培育中华栋梁》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上海市崇明区三烈中学</w:t>
      </w:r>
    </w:p>
    <w:p>
      <w:pPr>
        <w:spacing w:line="560" w:lineRule="exact"/>
        <w:rPr>
          <w:rFonts w:ascii="仿宋_GB2312" w:hAnsi="仿宋_GB2312" w:eastAsia="仿宋_GB2312" w:cs="仿宋_GB2312"/>
          <w:w w:val="88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88"/>
          <w:sz w:val="32"/>
          <w:szCs w:val="32"/>
        </w:rPr>
        <w:t>《弘扬烈士精神    培育家国情怀——“开学第一课”主题活动案例》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上海市金山区廊下小学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《穿越百年文化时空  感悟乡土文化魅力》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上海市卢湾中学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《正师风、播师爱、颂师德——卢湾中学“幸福来敲门”师德师风建设案例》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上海市市西初级中学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《走进老字号，让社会主义核心价值观教育活起来》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上海市浦东新区竹园小学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《“故事妈妈”进校园  家校育人注活力》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上海市洵阳路小学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《诗韵时节美，生命底色华——“诗韵时节”语文拓展课程育德实践案例》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上海市闵行区浦江第一小学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《龙文化的现代传承      民族魂的不断崛起》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上海市崇明区西门小学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《协同呵护  情暖童心  ——“留守儿童”家庭教育多维指导的实施案例》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上海市崇明区长江小学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《乐探水文化  学做小真人——“童心水趣”综合实践课程的实施与探索》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上海市大宁国际小学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《跨学科德育活动案例我的花花世界》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上海市青浦区徐泾小学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《方寸之间见大千世界  以邮润心做“泾彩”少年》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上海市扬子中学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《寻扬子江文化  树扬子人精神——“扬子文化千里寻”实践育人案例》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江苏省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徐州市光荣巷小学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《铿锵快板耀光荣  明德育格立彭城——徐州市光荣巷小学快板说唱活动育人》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无锡市石塘湾中心小学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《快乐劳动者叙事成长行动》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江苏省南菁高级中学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《指向南菁气质培育的自主性德育课程体系建构》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南京市芳草园小学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《能豆豆议事会：阳光儿童生活行动》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常州局前街小学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《创节气生活，铸阳光品格》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南京师范大学附属小学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《童心大剧场：校园生活场景的道德行走》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苏州市第六中学校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《园林文化行塑高中生  人文品格的德育实践》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连云港市夹山中心小学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《少年军校：探索实践育人新模式》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扬州中学教育集团树人学校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《菁英学园——涵育“德才双馨”少年的品格培塑工程》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泰州市第二中学</w:t>
      </w:r>
    </w:p>
    <w:p>
      <w:pPr>
        <w:spacing w:line="560" w:lineRule="exact"/>
        <w:rPr>
          <w:rFonts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《以一泓清泉  育满园桃李——“百年泓园”文化育人的实践探索》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淮安市深圳路小学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《“精彩小镇”，新时代小公民实践成长的摇篮》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盐城市第一小学教育集团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《建设“成达e学堂”，砥砺品格促提升》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宿迁市实验学校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《“童心润童心”  培塑学生品格》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镇江崇实女子中学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《从优秀走向优雅：涵养女生品格的博雅教育》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江苏省南通师范学校第二附属小学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《情境体验式心育系统的建设》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浙江省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浙江省温州市实验小学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《“大拇指”行动：家校合力育人新体系建设》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浙江省舟山市定海第一中学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《你的成长  有我相伴——舟山市十大德育品牌之一“学生成长导师制”开展与成效》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浙江省平湖师范学校附属小学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《奋斗与幸福：坚守55年的英雄教育情怀》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浙江省建德市航头中心小学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《农耕德育：躬耕乡村，乐中养德》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浙江省东阳市外国语小学</w:t>
      </w:r>
    </w:p>
    <w:p>
      <w:pPr>
        <w:spacing w:line="560" w:lineRule="exact"/>
        <w:rPr>
          <w:rFonts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《扣好人生第一粒扣子——践行小学生日常行为规范经验介绍》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浙江省金华市东苑小学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《德育作业  引领育人新智慧》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浙江省松阳县实验小学集团学校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《开发乡土课程  推进课程育人》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浙江省杭州市富阳区富春第七小学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《新劳动教育——为孩子的幸福人生奠基》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浙江省杭州市公益中学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《让优秀传统文化“好玩好懂好用”起来》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浙江省杭州师范大学附属中学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《选课走班情景下班主任能力提升的探索与实践》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浙江省杭州外国语学校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《坚持立德树人  推进学生社团规范化、课程化、精品化》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浙江省宁波市第四中学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《开展研学旅行实践  提升学校文化自信》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浙江省嘉兴市第四高级中学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《“金字塔”模式的十二年实践：以学生自主辅导为导向的学校心理健康教育》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浙江省宁波市四眼</w:t>
      </w:r>
      <w:r>
        <w:rPr>
          <w:rFonts w:hint="eastAsia" w:ascii="仿宋" w:hAnsi="仿宋" w:eastAsia="仿宋" w:cs="仿宋_GB2312"/>
          <w:sz w:val="32"/>
          <w:szCs w:val="32"/>
        </w:rPr>
        <w:t>碶</w:t>
      </w:r>
      <w:r>
        <w:rPr>
          <w:rFonts w:hint="eastAsia" w:ascii="仿宋_GB2312" w:hAnsi="仿宋_GB2312" w:eastAsia="仿宋_GB2312" w:cs="仿宋_GB2312"/>
          <w:sz w:val="32"/>
          <w:szCs w:val="32"/>
        </w:rPr>
        <w:t>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《润物于无声  育德于平常  习行于仪式——爱国主义教育日常化》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安徽省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合肥八中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《深化自主管理，锻造核心素养》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马鞍山市湖东路第二小学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《琴韵书香校园文化建设》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阜阳市阜南一小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《四叶绽放，五维联动》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淮北一中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《坚持活动育人，塑造多彩青春》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宿州市雪枫小学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《利用红色研学深化革命传统教育》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宣城市绩溪县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《开发特色文化课程，建构德育畅销机制》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蚌埠第九中学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《打造“爱尚书吧”品牌，推进校园文化建设》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铜陵五中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《铜陵五中管理育人典型经验》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宿州市第三中学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《传承好家风，践行好家训》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合肥市师范附小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《让仪式成为精神发展的燃料》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马鞍山市红星中学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《游而广闻，研而长见》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亳州市蒙城县逍遥路小学三义路校区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《创建“五好”关工委》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池州市石台中学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《石台中学德育工作经验介绍》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福建省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福州教育学院附属第二小学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《共读悦读  厚学厚德》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南平师范学校附属小学  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《基于陶行知“教学做合一”理论指导的“绿色体艺”综合实践活动课程建构》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厦门市集美区双塔小学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《墨香书韵满校园，书道育人谱新篇》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武夷山市朱子学校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《以朱子文化为载体扎实推进校园文化建设》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福清市岑兜中心小学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《构建特色文化  筑牢禁毒防线》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莆田市湄洲湾北岸经济开发区山亭妈祖小学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《践行妈祖精神  培育美德少年》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龙岩市连城县第三中学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《植根红土心向党，馆校共建育新人》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泉州市丰泽区第二中心小学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《依托学校少年宫，传承闽南优秀文化》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漳州市长泰县林墩中心小学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《创建落地式家长学校，浇灌家校和谐之花》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福州市闽清县高级中学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《不忘来时路  入户暖民心》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福鼎市流美中心小学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《扬“和美”文化，拓德育之路》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厦门市同安区新城小学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《以“真”为本，以“雅”为蕴》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江西省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鹰潭市第八小学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《清风沐桃李  廉洁润校园》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婺源县詹天佑小学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《挖掘研旅活动德育元素，发挥活动德育功能》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庐山市白鹿中心小学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《沟通协调谋发展，齐心协力共育人》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铁路第二小学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《用真情导航  让感恩永存》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赣县区王母渡中心小学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《“三礼”教育七步走》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吉安县海尔希望小学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《道德讲堂涵养心灵的生命自觉》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芦溪小学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《春风化雨德育入心，活动载道成德于行》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赣州市滨江第一小学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《在“缤纷科技园”里求真》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南大附小前湖分校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《在研学中收获  在收获中成长》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崇仁江重实验小学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《促进学生知行合一，培养现代少年君子》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山东省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山东省实验中学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《高中推行学长制的实践探究》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潍坊市临朐县蒋峪镇海尔希望小学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《小学乡土资源课程化的实践探索》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青岛金门路小学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《场馆里的德育课程》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山东省潍坊高新区清平小学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《打造亲子共成长“家校社”合育基地》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聊城市莘县第二中学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《实施“1+N”育人  促进精细化管理》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济南市燕柳小学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《“小主人”德育实践活动课程探索研究》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枣庄市第十五中学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《多渠道全过程实施中华优秀传统文化教育》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东营市东营区科达小学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《亲情德育协同育人模式的探索与实践》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临沂市兰山区白沙埠镇中心小学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《新孝道文化》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济南市舜耕小学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《“润德课程”支撑学生生命成长》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山东省济南第十四中学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《山东省济南第十四中学实践育人之“研学旅行”经验》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临沂第五实验小学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《慧心体验德育》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河南省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许昌实验小学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《在百合花香中成长》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开封市第一师范附属小学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《探索德育新途径，协同育人见成效》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河南省第二实验中学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《基于成长共同体的初中全员育人班级组管理模式》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鹤壁市鹤山区鹤山小学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《八德育人才，润物细无声》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许昌市健康路小学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《一卡一目标五色好少年》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商丘市第一中学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《育人为本德为首，桃李不言自成蹊》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河南济源第一中学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《打造精品德育活动，促进学生全面发展》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焦作市山阳区焦东路小学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《践行社会主义核心价值观  培育新时代好少年》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濮阳市实验小学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《修身信为先  信立修身至——特色德育课程诚信评价课的实施与操作》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河南省巩义市之朴中学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《传承红色基因，构建星光德育工作体系》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漯河市实验小学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《荣誉币引领孩子快乐成长》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河南省实验小学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《调研家长需求，开发主题课程》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郑州二中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《基于校本化育人目标的课程育人实践》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南阳市实验中学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《深化道德体验教育，增强环境育人功能》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三门峡市第一小学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《勇于创新，善于发掘，以道德的力量引领学生成材成长》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湖北省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宜昌市伍家岗区万寿桥小学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《助梦舞台共搭建  协同育人谱新篇》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武汉市青山区钢城第二小学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《创新实践育人途径  践行生态文明教育》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天门市第一小学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《探索“家校共育”新模式  助推学校和谐发展》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荆门市竹园小学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《高效活动，立人塑魂》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宜昌市西陵区桃花岭小学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《经典传承文明  诗词润泽童心》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武汉市楚才中学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《互联网+德育：时代呼唤的幸福教育》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荆州市沙市区大赛巷小学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《基于核心素养，彰显生命美育》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仙桃市沔阳小学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《沔阳“三真”  润泽心灵》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十堰市东风51小学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《让德育走向课程化》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恩施市龙凤镇民族初级中学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《抓“十好”规范，育美丽学生》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恩施市硒都民族实验小学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《和美德育时时行，和美成长日日新》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孝感市玉泉小学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《以孝润德  童蒙养正》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十堰市第十六中学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《重实践  促成效  努力打造德育品牌》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武汉市光谷第五小学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《用“幸福五行德育”  培育“快乐五星少年”》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湖南省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岳阳市岳阳楼区东方红小学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《中小学升旗仪式的教育价值与创新实施的研究》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芙蓉区育才小学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《由衷地尊重每一个生命破茧而出的过程》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湘潭市雨湖区金庭学校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《让优秀成为习惯》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张家界国家森林公园学校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《绿色的校园生活生态的育人实践》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衡阳市珠晖区光明路小学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《架设家校联手彩虹桥，共唱多彩校园未来曲》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长沙市明德中学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《文化德育，涵养学生生命气象》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临澧县柏枝台中学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《为农村留守学生撑起一片幸福的蓝天》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株洲市十三中学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《创新德育课程  护航逐梦之旅--职业生涯规划教育》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北正街小学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《快乐活动，滋养孩子快乐人生》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邵东县昭阳小学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《发展特色活动，以足球育人》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楠市中心小学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《美心教育》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长沙市长郡中学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《重引领  固平台  强自主》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益阳市南县玉潭实验（城南）学校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《让德育的“渔火”点亮学生的“心灯”》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芙蓉区蓉园小学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《跆拳礼仪育蓉娃  争做时代好少年》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冷水江市中连乡中心小学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《践行天地人精神的新国学德育创新理念》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广东省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广东广雅中学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《职面人生，职掌未来——广雅模拟人才招聘会系列活动》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华南师范大学附属中学</w:t>
      </w:r>
    </w:p>
    <w:p>
      <w:pPr>
        <w:spacing w:line="560" w:lineRule="exact"/>
        <w:rPr>
          <w:rFonts w:ascii="仿宋_GB2312" w:hAnsi="仿宋_GB2312" w:eastAsia="仿宋_GB2312" w:cs="仿宋_GB2312"/>
          <w:w w:val="98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8"/>
          <w:sz w:val="32"/>
          <w:szCs w:val="32"/>
        </w:rPr>
        <w:t>《敦行慈爱，情暖聚清——华南师大附中家长义工团成果展示》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佛山市顺德区梁</w:t>
      </w:r>
      <w:r>
        <w:rPr>
          <w:rFonts w:hint="eastAsia" w:ascii="仿宋" w:hAnsi="仿宋" w:eastAsia="仿宋" w:cs="仿宋_GB2312"/>
          <w:sz w:val="32"/>
          <w:szCs w:val="32"/>
        </w:rPr>
        <w:t>銶</w:t>
      </w:r>
      <w:r>
        <w:rPr>
          <w:rFonts w:hint="eastAsia" w:ascii="仿宋_GB2312" w:hAnsi="仿宋_GB2312" w:eastAsia="仿宋_GB2312" w:cs="仿宋_GB2312"/>
          <w:sz w:val="32"/>
          <w:szCs w:val="32"/>
        </w:rPr>
        <w:t>琚职业技术学校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《多方协同，共同育人》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中山市中等专业学校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《“幸福厨房”关爱老人计划志愿服务项目》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汕头市龙湖区金晖小学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《家长联谊会创新工作模式探索》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江门市第一中学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《高效活动，立人塑魂》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云浮市邓发纪念中学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《班级管理量化考核》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珠海市金湾区凤鸣学校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《精细管理促发展，文化引领提内涵》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惠州大亚湾经济技术开发区第一中学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《励品课堂：让所有孩子都出彩》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广州市天河外国语学校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《“导师制”德育模式下的教师全员德育》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深圳市南山区赤湾学校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《“绿色之行  文化之旅”  德育研学实践活动》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东莞市莞城步步高小学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《构建文雅育人文化，谱写文明校园乐章》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肇庆市第十五小学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《让传统文化经典诵读课程成为育人的一道亮丽风景》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广东实验中学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《创新引领成长  科技改变未来》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广西壮族自治区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南宁市第十四中学（建政校区）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《“模拟家庭”——在实践中育人》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南宁市第三中学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《实践型德育课程育人的19年改革与探索》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武鸣区太平镇庆乐小学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《传承民族文化，培育壮乡新人》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广西民族师范学院附属小学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《精耕经典阅读课程  ，延续优秀文化根脉》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陆川县第二小学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《育人如水，静待花开》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北海市实验学校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《创新德育课程模式，朋辈携手共成长》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玉林高中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《文化浸润，凸显德育的魅力》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南宁市凤翔路小学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《家校融合促发展  德溢芬芳爱满园》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玉林市玉州区大北小学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《授人以“渔”因材施教  点石成“金”导训成才》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北海市海城区十小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《讲“家规”，守法纪，创建和谐文明“家”——北海市海城区第十小学“法治教育”工作经验材料》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柳州市雀儿山路第二小学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《“重返校园”家长专业化亲职课程体系的构建与实践》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南宁市第十四中学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《德学共涌，同心汇泉——南宁市第十四中学通过开展“集体家访”促进师德建设》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南宁市第二中学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《创新生命教育，绽放生命魅力》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桂林泓文实验学校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《行走的德育教育》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南宁市天桃实验学校（天桃校区）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《一部微电影，一个大道理》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</w:rPr>
        <w:t>海南省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乐东县实验小学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《以“雅”文化引领  构建和谐德育体系》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陵水黎族自治县文罗中心小学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《传承红色精神  奏响教育乐章》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屯昌县屯城镇屯昌小学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《四季童趣  绿色奠基》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临高县西南大学临高实验中学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《建文明和谐寝室》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91458部队八一小学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《依托军旅文化  谱写德育乐章》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五指山中学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《构建和谐校园，打造“无毒”乐园》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北京师范大学万宁附属中学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《扎根传统文化沃土，开展海南本土文化探寻之旅》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海口市五源河学校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《精神武学强身壮志  三礼教育礼行天下》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澄迈县第二中学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《以特色志愿服务践行社会主义核心价值观，开展孝德文化“雷锋班”爱心传递，照顾孤寡老人》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琼海市嘉中分校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《诵读国学经典，践行社会主义核心价值观》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三亚市第七小学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《“六好”标准育文明，桃李芬芳满校园---三亚市第七小学创建文明校园工作经验之谈》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</w:rPr>
        <w:t>重庆市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重庆市北碚区朝阳小学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《家校携手  同心朝阳——以家长义工为载体的家校共育工作汇报》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重庆市巴蜀小学</w:t>
      </w:r>
    </w:p>
    <w:p>
      <w:pPr>
        <w:spacing w:line="560" w:lineRule="exact"/>
        <w:rPr>
          <w:rFonts w:ascii="仿宋_GB2312" w:hAnsi="仿宋_GB2312" w:eastAsia="仿宋_GB2312" w:cs="仿宋_GB2312"/>
          <w:w w:val="98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8"/>
          <w:sz w:val="32"/>
          <w:szCs w:val="32"/>
        </w:rPr>
        <w:t>《最好的学习方式是去经历：研学旅行课程的校本设计与实施》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重庆市南开中学校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《“精准筛查  系统响应”——重庆南开中学特殊群体学生管理模式》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重庆谢家湾小学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《实践育德，回归孩子的内心——基于“职业体验”校外社会实践活动课程》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重庆市潼南区涪江小学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《“圆梦”服务助成长·家校共育新篇章——潼南区涪江小学“家长志愿者进校园”特色发展之路》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重庆市渝北区长安锦绣实验小学校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《“经纬德育”课程化实施的实践与探索》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重庆市开州区长沙镇义学堂中心小学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《问题导向  纲举目张》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重庆市沙坪坝小学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《聚焦学生核心素养发展，构建你好，寒暑假德育课程》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重庆市渝中区中华路小学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《指向公民素养教育下的行动课程研究——“小公民行动课程”的构建与实施》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重庆市南岸区南坪实验小学校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《将责任存入孩子人生银行——南坪实验小学“责任银行”德育活动探究》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重庆市云阳凤鸣中学校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《传承书院儒风  打造特色文化》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重庆市第三十七中学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《我们在路上——重庆市37中“37公里徒步行”研学旅行活动简述》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重庆市巴南区界石镇中心小学校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《儿歌声声润童年》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重庆市璧山区八塘初级中学校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《让仪式感点亮生活》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重庆市渝中区人和街小学</w:t>
      </w:r>
    </w:p>
    <w:p>
      <w:pPr>
        <w:spacing w:line="560" w:lineRule="exact"/>
        <w:rPr>
          <w:rFonts w:ascii="仿宋_GB2312" w:hAnsi="仿宋_GB2312" w:eastAsia="仿宋_GB2312" w:cs="仿宋_GB2312"/>
          <w:w w:val="98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8"/>
          <w:sz w:val="32"/>
          <w:szCs w:val="32"/>
        </w:rPr>
        <w:t>《“五星”激励  “六质”升级增强德育实践参与性与获得感》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重庆市沙坪坝区树人小学校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《树人学子6年间要完成的50件事经验介绍》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</w:rPr>
        <w:t>四川省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成都市娇子小学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《整合视野下德育课程的探索与实践》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德阳市罗江区略坪小学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《“最美”绿色体验  “智慧”生态实践》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成都市文翁实验中学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《引领学区共建“四维一体”教育新生态》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西昌航天学校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《“筑梦航天  人人为星”新样态课程体系的构建与实践》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青神县学道街小学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《在实践中收获快乐，在体验中收获成长》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眉山市东坡小学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《传承发展东坡文化，营造灵动诗意校园》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乐山市徐家扁小学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《打造“家文化”  践行以文化人》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广安区希望小学校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《传承小平精神  培育“尚美”学子——广安市广安区希望小学创新德育特色探索与实践侧记》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成都市第四十四中学校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《践行志愿服务  创新德育路径》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广元市旺苍县东河小学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《红色文化，铸魂育人》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宣汉县育才石岭小学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《无缝德育  灵动教育》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遂宁市船山区天宫庙小学校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《家校携手  共筑蓝天》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南充市五星小学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《以礼为先  心育为重  培育崇德博学好少年》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雅安市雨城区兴贤小学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《气定神闲，撇捺人生—兴贤小学以书法课程促学生品行发展的典型经验》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四川省内江市威远县新场镇中心学校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《新场镇中心学校校园里“彩龙飞舞》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</w:rPr>
        <w:t>贵州省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毕节市民族中学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《让唯美的心灵之花绽开在活动的高岗上》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贵阳市第一中学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《创生C-ACT生涯发展工具箱，探索高中生涯教育课程体系》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贵阳六中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《构建学校核心文化体系培养适应国家需要建设人才》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毕节市第二实验学校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《开发校本课程  展现育人魅力》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普定县第四小学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《崇德向善  德润家庭  德行四小》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黄平县谷陇中学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《“品德+特长=人才”  落实学生核心素养》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安顺市第八小学龙青路校区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《领巾飞扬，指引前行》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播州区第一小学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《家校携手共育  合力双赢未来》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安顺市实验学校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《立德树人，润物无声，谱写润泽心灵的校园德育文化旋律》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玉屏县平溪中心完小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《开展家庭教育指导  增强“三结合”共育实效》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平塘县通州中学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《立足行为规范  创新德育方法》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遵义市红花岗区第八小学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《踢好球  做好人》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</w:rPr>
        <w:t>云南省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楚雄州禄丰县城南小学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《实施完美教育  成就完美人生》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昆明市官渡区南站小学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《哲学启智  课程育人》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昆明市五华区红旗小学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《营造浓厚的校园科普氛围  促进青少年科技教育——昆明市五华区红旗小学开展“红领巾小创客”育德活动案例》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云南师范大学附属世纪金源学校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《构建社会共育机制  培育和践行社会主义核心价值观》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大理州宾川县金牛镇第二完小学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《多彩校园活动  开启育人新阵地》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云南大学附属中学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《活动德育喜闻乐见  价值教育主题鲜明》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文山州广南县城区第三小学校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《用爱撑起留守孩子的天空》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普洱市西盟县岳宋乡小学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《团结奋进造就魅力校园》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普洱市西盟县民族小学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《民族团结铸德育之花》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曲靖市第一中学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《文以载道，以文化人——在语文教学中渗透社会主义核心价值观初探》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西藏自治区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拉萨市城关区海城小学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《手足相亲  守望相助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铸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牢中华民族共同体意识》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拉萨中学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《健全“成长导师制”  引领学生健康成长》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林芝市米林县派镇小学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《立足校园建设  促进文化育人》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阿里地区札达县九年一贯制学校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《丰富活动载体  深化德育实效》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林芝市第一小学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《建立三项机制  争创五星班级》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那曲市比如县第一小学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《活动育人  彰显特色》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拉萨阿里河北完全中学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《优化校园育人环境  构建文化育人氛围》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林芝市巴宜区八一镇小学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《实践中育人  体验中成长》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那曲市特殊教育学校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《用无限的爱滋润有限的碍  欣赏让德育更美丽》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陕西省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杨凌高新小学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《做好新时期后稷传人活动的尝试和实践》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西安市鄠邑区西安惠安中学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《好人教育，核心价值观融入实践活动的成功探索》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渭南市澄城县赵庄镇中心学校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《用好校本课程资源帮助孩子系好第一粒扣子》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延安职业技术学院附属小学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《用延安精神  培育时代新人》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西安市灞桥区纺织城小学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《阳光文化孕  育自信人生》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西安市铁一中学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《学生自主管理制度、模式探究和实践》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宝鸡中学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《精彩远足  立体德育》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商洛市柞水县红岩寺中学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《聚焦红色文化  构建特色校园》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铜川市新区金谟小学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《众智合力  协同育人》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韩城市新城区第六小学</w:t>
      </w:r>
    </w:p>
    <w:p>
      <w:pPr>
        <w:spacing w:line="560" w:lineRule="exact"/>
        <w:rPr>
          <w:rFonts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《立足地域文化、开发校本课程，精心培育全面发展的“灵小孩”》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陕西石油普教中心长庆八中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《肩负起为家庭教育导航的使命》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咸阳市渭城区文汇路小学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《让“八德育人”在校园里生根开花结果》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汉中市南郑区城关小学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《“五化”德育塑造孩子健康品行》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陕西石油普中心长庆咸阳子校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《拓宽德育教育渠道，注重文化实践育人》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安康市白河县麻虎镇中心小学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《紧扣立德树人，培育校园精神》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甘肃省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城关区静宁路小学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《家校携手  同心同行》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陇南市徽县实验小学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《“杏品育人”生态体验德育模式实践与研究》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兰州市东郊学校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《打造国防课程  切实立德树人》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酒泉卫星发射中心东风小学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《依托航天资源  培育新时代航天传人》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榆中县岳家巷学校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《孝心成大德  雅行铸完美》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金川区八冶一小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《彰显军校特色  磨炼坚强意志》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兰州市城关区华侨实验学校碧桂园分校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《繁华结秋实  丹心焕七彩》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平凉市庄浪县实验小学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《爱心驿站  以情育德》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永昌县第一小学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《在摇曳生姿的活动中打造“活德育”》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民勤五中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《让学生在“日行一善”中健康成长》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会宁县第一中学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《育人之花  从“课”绽放》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武威第九中学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《努力搭建德育工作平台  促进学生和谐发展》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华池县列宁学校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《用文化引领德育工作》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白银市白银区武川新村学校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《风劲扬帆正当时  五园特色促发展》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青海省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西宁市虎台中学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《“传承中华民族精神魂  争做四爱三有好少年”》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玉树州民族中学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《增强“四爱三有”教育  培养时代新人》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宁夏回族自治区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银川市金凤区西台小学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《马兰花开  润学育德》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银川市金凤区第二十一小学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《以德育微课程促学生行为习惯的养成》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平罗县城关回民小学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《“春”之勃发蕴文化  “雅”之厚积绽魅力》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中宁县第九小学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《让美德占据心灵》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永宁县新华小学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《教育手牵手  成长心连心》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隆德县第二中学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《用文化滋养心灵，让德育开启心智》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银川市兴庆区第十六小学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《走阳光教育之路  为学生打好生命底色》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宁东第三小学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《体验生活  发展自我</w:t>
      </w:r>
      <w:r>
        <w:rPr>
          <w:rFonts w:ascii="Times New Roman" w:hAnsi="Times New Roman" w:eastAsia="仿宋_GB2312" w:cs="Times New Roman"/>
          <w:sz w:val="32"/>
          <w:szCs w:val="32"/>
        </w:rPr>
        <w:t>——</w:t>
      </w:r>
      <w:r>
        <w:rPr>
          <w:rFonts w:hint="eastAsia" w:ascii="仿宋_GB2312" w:hAnsi="仿宋_GB2312" w:eastAsia="仿宋_GB2312" w:cs="仿宋_GB2312"/>
          <w:sz w:val="32"/>
          <w:szCs w:val="32"/>
        </w:rPr>
        <w:t>种植活动》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银川唐徕回民中学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《西校区“成童礼”创新教育案例》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新疆维吾尔自治区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新疆木垒县中学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《充分发挥物理课的德育功能》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新疆巴里坤哈萨克自治县第一中学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《细化管理德与行  春风化雨育人心》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新疆乌鲁木齐市第十三小学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《“四美”教育润心灵  甜美之子展风采》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新疆焉耆县第一中学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《校园流淌灵动美  文化育人润无声》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新疆尼勒克县科蒙乡中心小学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《加强管理  推进德育工作向纵深发展》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新疆温宿县第五中学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《立足实践  育人成才》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新疆乌什县第二小学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《打造文化空间  优化育人环境》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新疆霍城县惠远镇则徐中心学校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《弘扬传统文化  促进学生全面发展》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新疆博乐市第一小学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《协同共育七彩童年》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新疆昌吉州二中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《以实践育人引导学生自律自强》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新疆鄯善县中心小学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《多方用力  推动德育工作立地生根》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新疆伊宁市第二十四小学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《家校携手育新苗》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新疆伊宁县第二小学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《坚持活动育人  打造和美校园》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新疆福海县第一小学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《家校携手  健康同行》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新疆生产建设兵团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第六师五家渠一小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《传承“将军文化”，践行社会主义核心价值观》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第五师88团学校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《少年军校练本领  学习英雄促成长》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新疆生产建设兵团第二中学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《彰显文化育人特色，服务立德树人根本》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石河子第五中学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《“三位一体”协同教育实践探索》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第五师89团小学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《家长课堂，架起沟通的桥梁》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第五师86团第一中学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《让“爱”做主  让“德”领航》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68C03E-4E6D-4426-BE01-1B561244858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120485D-0834-430A-9B1E-9CB92B8EB8E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E806D16-C8BB-4EAE-B457-BEED6248D9AD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D3425117-E9A3-4708-A0B0-A9BC9B375E3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64931A72-A8C5-4B5E-A2BA-DBBE0ED778F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</w:rPr>
      <w:id w:val="-264073678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>
        <w:pPr>
          <w:pStyle w:val="2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1</w:t>
        </w:r>
        <w:r>
          <w:rPr>
            <w:rFonts w:ascii="Times New Roman" w:hAnsi="Times New Roman" w:cs="Times New Roma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jODljNGY3YjUzNzYyYTk3ZmYzNjkxMzYxMWU1ZWIifQ=="/>
  </w:docVars>
  <w:rsids>
    <w:rsidRoot w:val="001A197B"/>
    <w:rsid w:val="00033F99"/>
    <w:rsid w:val="00054A65"/>
    <w:rsid w:val="000B5B11"/>
    <w:rsid w:val="000C28A2"/>
    <w:rsid w:val="000E0BEB"/>
    <w:rsid w:val="001603AA"/>
    <w:rsid w:val="0017453C"/>
    <w:rsid w:val="001A197B"/>
    <w:rsid w:val="001B6F2C"/>
    <w:rsid w:val="001D19CB"/>
    <w:rsid w:val="001E39CC"/>
    <w:rsid w:val="0022606A"/>
    <w:rsid w:val="00243D5A"/>
    <w:rsid w:val="00260285"/>
    <w:rsid w:val="002D762F"/>
    <w:rsid w:val="004963CA"/>
    <w:rsid w:val="004B468D"/>
    <w:rsid w:val="004C0D45"/>
    <w:rsid w:val="004D428C"/>
    <w:rsid w:val="00535C3C"/>
    <w:rsid w:val="0055031B"/>
    <w:rsid w:val="00574B53"/>
    <w:rsid w:val="00574F70"/>
    <w:rsid w:val="006026DC"/>
    <w:rsid w:val="00607394"/>
    <w:rsid w:val="0063553B"/>
    <w:rsid w:val="006402F6"/>
    <w:rsid w:val="0064395B"/>
    <w:rsid w:val="00725F89"/>
    <w:rsid w:val="00731762"/>
    <w:rsid w:val="007E4828"/>
    <w:rsid w:val="00881288"/>
    <w:rsid w:val="008E3BB0"/>
    <w:rsid w:val="009B7971"/>
    <w:rsid w:val="00A14B9F"/>
    <w:rsid w:val="00A7626F"/>
    <w:rsid w:val="00AA4803"/>
    <w:rsid w:val="00AF2FDF"/>
    <w:rsid w:val="00B20707"/>
    <w:rsid w:val="00C50589"/>
    <w:rsid w:val="00C6182B"/>
    <w:rsid w:val="00C63D3F"/>
    <w:rsid w:val="00C825A6"/>
    <w:rsid w:val="00CB2822"/>
    <w:rsid w:val="00CB7AC9"/>
    <w:rsid w:val="00CC6862"/>
    <w:rsid w:val="00D66BFD"/>
    <w:rsid w:val="00E94D95"/>
    <w:rsid w:val="00EA3587"/>
    <w:rsid w:val="07D6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92E11A-53B8-4DAE-87C9-367DDDADB8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MOE</Company>
  <Pages>38</Pages>
  <Words>11097</Words>
  <Characters>11127</Characters>
  <Lines>87</Lines>
  <Paragraphs>24</Paragraphs>
  <TotalTime>261</TotalTime>
  <ScaleCrop>false</ScaleCrop>
  <LinksUpToDate>false</LinksUpToDate>
  <CharactersWithSpaces>11473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2018-10-09T02:06:00Z</dcterms:created>
  <dc:creator>Windows 用户</dc:creator>
  <cp:lastModifiedBy>贾琳</cp:lastModifiedBy>
  <dcterms:modified xsi:type="dcterms:W3CDTF">2023-11-06T09:19:51Z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3698AAF0F3DB47BDA0958B20E430BB23</vt:lpwstr>
  </property>
</Properties>
</file>