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7E9F" w:rsidRPr="008275FA" w:rsidRDefault="00F521A5" w:rsidP="008275FA">
      <w:pPr>
        <w:spacing w:line="640" w:lineRule="exact"/>
        <w:jc w:val="center"/>
        <w:rPr>
          <w:rFonts w:ascii="华文中宋" w:eastAsia="华文中宋" w:hAnsi="华文中宋" w:cs="Times New Roman"/>
          <w:b/>
          <w:sz w:val="44"/>
          <w:szCs w:val="44"/>
        </w:rPr>
      </w:pPr>
      <w:r w:rsidRPr="008275FA">
        <w:rPr>
          <w:rFonts w:ascii="华文中宋" w:eastAsia="华文中宋" w:hAnsi="华文中宋" w:cs="Times New Roman" w:hint="eastAsia"/>
          <w:b/>
          <w:sz w:val="44"/>
          <w:szCs w:val="44"/>
        </w:rPr>
        <w:t>大连理工大学201</w:t>
      </w:r>
      <w:r w:rsidR="009E7F5C">
        <w:rPr>
          <w:rFonts w:ascii="华文中宋" w:eastAsia="华文中宋" w:hAnsi="华文中宋" w:cs="Times New Roman" w:hint="eastAsia"/>
          <w:b/>
          <w:sz w:val="44"/>
          <w:szCs w:val="44"/>
        </w:rPr>
        <w:t>4</w:t>
      </w:r>
      <w:r w:rsidRPr="008275FA">
        <w:rPr>
          <w:rFonts w:ascii="华文中宋" w:eastAsia="华文中宋" w:hAnsi="华文中宋" w:cs="Times New Roman" w:hint="eastAsia"/>
          <w:b/>
          <w:sz w:val="44"/>
          <w:szCs w:val="44"/>
        </w:rPr>
        <w:t>—201</w:t>
      </w:r>
      <w:r w:rsidR="009E7F5C">
        <w:rPr>
          <w:rFonts w:ascii="华文中宋" w:eastAsia="华文中宋" w:hAnsi="华文中宋" w:cs="Times New Roman" w:hint="eastAsia"/>
          <w:b/>
          <w:sz w:val="44"/>
          <w:szCs w:val="44"/>
        </w:rPr>
        <w:t>5</w:t>
      </w:r>
      <w:r w:rsidRPr="008275FA">
        <w:rPr>
          <w:rFonts w:ascii="华文中宋" w:eastAsia="华文中宋" w:hAnsi="华文中宋" w:cs="Times New Roman" w:hint="eastAsia"/>
          <w:b/>
          <w:sz w:val="44"/>
          <w:szCs w:val="44"/>
        </w:rPr>
        <w:t>学年度</w:t>
      </w:r>
    </w:p>
    <w:p w:rsidR="00F521A5" w:rsidRPr="008275FA" w:rsidRDefault="00F521A5" w:rsidP="006E7D55">
      <w:pPr>
        <w:spacing w:afterLines="100" w:line="640" w:lineRule="exact"/>
        <w:jc w:val="center"/>
        <w:rPr>
          <w:rFonts w:ascii="华文中宋" w:eastAsia="华文中宋" w:hAnsi="华文中宋" w:cs="Times New Roman"/>
          <w:b/>
          <w:sz w:val="44"/>
          <w:szCs w:val="44"/>
        </w:rPr>
      </w:pPr>
      <w:r w:rsidRPr="008275FA">
        <w:rPr>
          <w:rFonts w:ascii="华文中宋" w:eastAsia="华文中宋" w:hAnsi="华文中宋" w:cs="Times New Roman" w:hint="eastAsia"/>
          <w:b/>
          <w:sz w:val="44"/>
          <w:szCs w:val="44"/>
        </w:rPr>
        <w:t>信息公开工作报告</w:t>
      </w:r>
    </w:p>
    <w:p w:rsidR="008C3C43" w:rsidRPr="00737E9F" w:rsidRDefault="00CA44F7" w:rsidP="00745C75">
      <w:pPr>
        <w:shd w:val="clear" w:color="auto" w:fill="FFFFFF"/>
        <w:ind w:firstLineChars="200" w:firstLine="640"/>
        <w:jc w:val="left"/>
        <w:rPr>
          <w:rFonts w:ascii="仿宋_GB2312" w:eastAsia="仿宋_GB2312" w:hAnsi="宋体" w:cs="宋体"/>
          <w:kern w:val="0"/>
          <w:sz w:val="32"/>
          <w:szCs w:val="32"/>
        </w:rPr>
      </w:pPr>
      <w:r w:rsidRPr="00737E9F">
        <w:rPr>
          <w:rFonts w:ascii="仿宋_GB2312" w:eastAsia="仿宋_GB2312" w:hAnsi="宋体" w:cs="宋体" w:hint="eastAsia"/>
          <w:kern w:val="0"/>
          <w:sz w:val="32"/>
          <w:szCs w:val="32"/>
        </w:rPr>
        <w:t>本年度报告是</w:t>
      </w:r>
      <w:r w:rsidR="00AF7CAA">
        <w:rPr>
          <w:rFonts w:ascii="仿宋_GB2312" w:eastAsia="仿宋_GB2312" w:hAnsi="宋体" w:cs="宋体" w:hint="eastAsia"/>
          <w:kern w:val="0"/>
          <w:sz w:val="32"/>
          <w:szCs w:val="32"/>
        </w:rPr>
        <w:t>按照</w:t>
      </w:r>
      <w:r w:rsidRPr="00737E9F">
        <w:rPr>
          <w:rFonts w:ascii="仿宋_GB2312" w:eastAsia="仿宋_GB2312" w:hAnsi="宋体" w:cs="宋体" w:hint="eastAsia"/>
          <w:kern w:val="0"/>
          <w:sz w:val="32"/>
          <w:szCs w:val="32"/>
        </w:rPr>
        <w:t>《高等学校信息公开办法》和《</w:t>
      </w:r>
      <w:r w:rsidR="00AF7CAA">
        <w:rPr>
          <w:rFonts w:ascii="仿宋_GB2312" w:eastAsia="仿宋_GB2312" w:hAnsi="宋体" w:cs="宋体" w:hint="eastAsia"/>
          <w:kern w:val="0"/>
          <w:sz w:val="32"/>
          <w:szCs w:val="32"/>
        </w:rPr>
        <w:t>教育部关于公布&lt;高等学校信息公开事项清单&gt;的通知》规定</w:t>
      </w:r>
      <w:r w:rsidRPr="00737E9F">
        <w:rPr>
          <w:rFonts w:ascii="仿宋_GB2312" w:eastAsia="仿宋_GB2312" w:hAnsi="宋体" w:cs="宋体" w:hint="eastAsia"/>
          <w:kern w:val="0"/>
          <w:sz w:val="32"/>
          <w:szCs w:val="32"/>
        </w:rPr>
        <w:t>，根据大连理工大学201</w:t>
      </w:r>
      <w:r w:rsidR="009E7F5C">
        <w:rPr>
          <w:rFonts w:ascii="仿宋_GB2312" w:eastAsia="仿宋_GB2312" w:hAnsi="宋体" w:cs="宋体" w:hint="eastAsia"/>
          <w:kern w:val="0"/>
          <w:sz w:val="32"/>
          <w:szCs w:val="32"/>
        </w:rPr>
        <w:t>4</w:t>
      </w:r>
      <w:r w:rsidRPr="00737E9F">
        <w:rPr>
          <w:rFonts w:ascii="仿宋_GB2312" w:eastAsia="仿宋_GB2312" w:hAnsi="宋体" w:cs="宋体" w:hint="eastAsia"/>
          <w:kern w:val="0"/>
          <w:sz w:val="32"/>
          <w:szCs w:val="32"/>
        </w:rPr>
        <w:t>—201</w:t>
      </w:r>
      <w:r w:rsidR="009E7F5C">
        <w:rPr>
          <w:rFonts w:ascii="仿宋_GB2312" w:eastAsia="仿宋_GB2312" w:hAnsi="宋体" w:cs="宋体" w:hint="eastAsia"/>
          <w:kern w:val="0"/>
          <w:sz w:val="32"/>
          <w:szCs w:val="32"/>
        </w:rPr>
        <w:t>5</w:t>
      </w:r>
      <w:r w:rsidRPr="00737E9F">
        <w:rPr>
          <w:rFonts w:ascii="仿宋_GB2312" w:eastAsia="仿宋_GB2312" w:hAnsi="宋体" w:cs="宋体" w:hint="eastAsia"/>
          <w:kern w:val="0"/>
          <w:sz w:val="32"/>
          <w:szCs w:val="32"/>
        </w:rPr>
        <w:t>学年度信息公开工作执行情况编制而成。</w:t>
      </w:r>
      <w:r w:rsidRPr="002D7045">
        <w:rPr>
          <w:rFonts w:ascii="仿宋_GB2312" w:eastAsia="仿宋_GB2312" w:hAnsi="宋体" w:cs="宋体" w:hint="eastAsia"/>
          <w:kern w:val="0"/>
          <w:sz w:val="32"/>
          <w:szCs w:val="32"/>
        </w:rPr>
        <w:t>全文包括概述、信息公开情况、</w:t>
      </w:r>
      <w:r w:rsidR="002D7045" w:rsidRPr="002D7045">
        <w:rPr>
          <w:rFonts w:ascii="仿宋_GB2312" w:eastAsia="仿宋_GB2312" w:hAnsi="宋体" w:cs="宋体" w:hint="eastAsia"/>
          <w:kern w:val="0"/>
          <w:sz w:val="32"/>
          <w:szCs w:val="32"/>
        </w:rPr>
        <w:t>不足</w:t>
      </w:r>
      <w:r w:rsidRPr="002D7045">
        <w:rPr>
          <w:rFonts w:ascii="仿宋_GB2312" w:eastAsia="仿宋_GB2312" w:hAnsi="宋体" w:cs="宋体" w:hint="eastAsia"/>
          <w:kern w:val="0"/>
          <w:sz w:val="32"/>
          <w:szCs w:val="32"/>
        </w:rPr>
        <w:t>及改进措施</w:t>
      </w:r>
      <w:r w:rsidRPr="00737E9F">
        <w:rPr>
          <w:rFonts w:ascii="仿宋_GB2312" w:eastAsia="仿宋_GB2312" w:hAnsi="宋体" w:cs="宋体" w:hint="eastAsia"/>
          <w:kern w:val="0"/>
          <w:sz w:val="32"/>
          <w:szCs w:val="32"/>
        </w:rPr>
        <w:t>三部分。本年度报告中所列数据的统计期限从201</w:t>
      </w:r>
      <w:r w:rsidR="009E7F5C">
        <w:rPr>
          <w:rFonts w:ascii="仿宋_GB2312" w:eastAsia="仿宋_GB2312" w:hAnsi="宋体" w:cs="宋体" w:hint="eastAsia"/>
          <w:kern w:val="0"/>
          <w:sz w:val="32"/>
          <w:szCs w:val="32"/>
        </w:rPr>
        <w:t>4</w:t>
      </w:r>
      <w:r w:rsidRPr="00737E9F">
        <w:rPr>
          <w:rFonts w:ascii="仿宋_GB2312" w:eastAsia="仿宋_GB2312" w:hAnsi="宋体" w:cs="宋体" w:hint="eastAsia"/>
          <w:kern w:val="0"/>
          <w:sz w:val="32"/>
          <w:szCs w:val="32"/>
        </w:rPr>
        <w:t>年9月1日至201</w:t>
      </w:r>
      <w:r w:rsidR="009E7F5C">
        <w:rPr>
          <w:rFonts w:ascii="仿宋_GB2312" w:eastAsia="仿宋_GB2312" w:hAnsi="宋体" w:cs="宋体" w:hint="eastAsia"/>
          <w:kern w:val="0"/>
          <w:sz w:val="32"/>
          <w:szCs w:val="32"/>
        </w:rPr>
        <w:t>5</w:t>
      </w:r>
      <w:r w:rsidRPr="00737E9F">
        <w:rPr>
          <w:rFonts w:ascii="仿宋_GB2312" w:eastAsia="仿宋_GB2312" w:hAnsi="宋体" w:cs="宋体" w:hint="eastAsia"/>
          <w:kern w:val="0"/>
          <w:sz w:val="32"/>
          <w:szCs w:val="32"/>
        </w:rPr>
        <w:t>年8月31日。</w:t>
      </w:r>
    </w:p>
    <w:p w:rsidR="00CA44F7" w:rsidRPr="00737E9F" w:rsidRDefault="00CA44F7" w:rsidP="00745C75">
      <w:pPr>
        <w:shd w:val="clear" w:color="auto" w:fill="FFFFFF"/>
        <w:ind w:firstLineChars="196" w:firstLine="708"/>
        <w:jc w:val="left"/>
        <w:outlineLvl w:val="0"/>
        <w:rPr>
          <w:rFonts w:ascii="宋体" w:eastAsia="宋体" w:hAnsi="宋体" w:cs="宋体"/>
          <w:b/>
          <w:kern w:val="0"/>
          <w:sz w:val="36"/>
          <w:szCs w:val="36"/>
        </w:rPr>
      </w:pPr>
      <w:r w:rsidRPr="00737E9F">
        <w:rPr>
          <w:rFonts w:ascii="仿宋_GB2312" w:eastAsia="仿宋_GB2312" w:hAnsi="宋体" w:cs="宋体" w:hint="eastAsia"/>
          <w:b/>
          <w:kern w:val="0"/>
          <w:sz w:val="36"/>
          <w:szCs w:val="36"/>
        </w:rPr>
        <w:t xml:space="preserve">一、概述 </w:t>
      </w:r>
    </w:p>
    <w:p w:rsidR="002D7045" w:rsidRDefault="002D7045" w:rsidP="00745C75">
      <w:pPr>
        <w:shd w:val="clear" w:color="auto" w:fill="FFFFFF"/>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2014-2015学年度，大连理工大学</w:t>
      </w:r>
      <w:r w:rsidRPr="00737E9F">
        <w:rPr>
          <w:rFonts w:ascii="仿宋_GB2312" w:eastAsia="仿宋_GB2312" w:hAnsi="宋体" w:cs="宋体" w:hint="eastAsia"/>
          <w:kern w:val="0"/>
          <w:sz w:val="32"/>
          <w:szCs w:val="32"/>
        </w:rPr>
        <w:t>深入</w:t>
      </w:r>
      <w:r>
        <w:rPr>
          <w:rFonts w:ascii="仿宋_GB2312" w:eastAsia="仿宋_GB2312" w:hAnsi="宋体" w:cs="宋体" w:hint="eastAsia"/>
          <w:kern w:val="0"/>
          <w:sz w:val="32"/>
          <w:szCs w:val="32"/>
        </w:rPr>
        <w:t>贯彻</w:t>
      </w:r>
      <w:r w:rsidRPr="00737E9F">
        <w:rPr>
          <w:rFonts w:ascii="仿宋_GB2312" w:eastAsia="仿宋_GB2312" w:hAnsi="宋体" w:cs="宋体" w:hint="eastAsia"/>
          <w:kern w:val="0"/>
          <w:sz w:val="32"/>
          <w:szCs w:val="32"/>
        </w:rPr>
        <w:t>执行《高等学校信息公开办法》和《</w:t>
      </w:r>
      <w:r>
        <w:rPr>
          <w:rFonts w:ascii="仿宋_GB2312" w:eastAsia="仿宋_GB2312" w:hAnsi="宋体" w:cs="宋体" w:hint="eastAsia"/>
          <w:kern w:val="0"/>
          <w:sz w:val="32"/>
          <w:szCs w:val="32"/>
        </w:rPr>
        <w:t>教育部关于公布&lt;高等学校信息公开事项清单&gt;的通知》</w:t>
      </w:r>
      <w:r w:rsidRPr="00737E9F">
        <w:rPr>
          <w:rFonts w:ascii="仿宋_GB2312" w:eastAsia="仿宋_GB2312" w:hAnsi="宋体" w:cs="宋体" w:hint="eastAsia"/>
          <w:kern w:val="0"/>
          <w:sz w:val="32"/>
          <w:szCs w:val="32"/>
        </w:rPr>
        <w:t>的相关规定</w:t>
      </w:r>
      <w:r>
        <w:rPr>
          <w:rFonts w:ascii="仿宋_GB2312" w:eastAsia="仿宋_GB2312" w:hAnsi="宋体" w:cs="宋体" w:hint="eastAsia"/>
          <w:kern w:val="0"/>
          <w:sz w:val="32"/>
          <w:szCs w:val="32"/>
        </w:rPr>
        <w:t>，遵照“以公开为常态，不公开为例外”的信息公开原则，以学校</w:t>
      </w:r>
      <w:r w:rsidRPr="00737E9F">
        <w:rPr>
          <w:rFonts w:ascii="仿宋_GB2312" w:eastAsia="仿宋_GB2312" w:hAnsi="宋体" w:cs="宋体" w:hint="eastAsia"/>
          <w:kern w:val="0"/>
          <w:sz w:val="32"/>
          <w:szCs w:val="32"/>
        </w:rPr>
        <w:t>实际情况为基础，</w:t>
      </w:r>
      <w:r>
        <w:rPr>
          <w:rFonts w:ascii="仿宋_GB2312" w:eastAsia="仿宋_GB2312" w:hAnsi="宋体" w:cs="宋体" w:hint="eastAsia"/>
          <w:kern w:val="0"/>
          <w:sz w:val="32"/>
          <w:szCs w:val="32"/>
        </w:rPr>
        <w:t>以</w:t>
      </w:r>
      <w:r w:rsidRPr="00737E9F">
        <w:rPr>
          <w:rFonts w:ascii="仿宋_GB2312" w:eastAsia="仿宋_GB2312" w:hAnsi="宋体" w:cs="宋体" w:hint="eastAsia"/>
          <w:kern w:val="0"/>
          <w:sz w:val="32"/>
          <w:szCs w:val="32"/>
        </w:rPr>
        <w:t>“积极开展，稳妥推进，确保实效”</w:t>
      </w:r>
      <w:r>
        <w:rPr>
          <w:rFonts w:ascii="仿宋_GB2312" w:eastAsia="仿宋_GB2312" w:hAnsi="宋体" w:cs="宋体" w:hint="eastAsia"/>
          <w:kern w:val="0"/>
          <w:sz w:val="32"/>
          <w:szCs w:val="32"/>
        </w:rPr>
        <w:t>为</w:t>
      </w:r>
      <w:r w:rsidRPr="00737E9F">
        <w:rPr>
          <w:rFonts w:ascii="仿宋_GB2312" w:eastAsia="仿宋_GB2312" w:hAnsi="宋体" w:cs="宋体" w:hint="eastAsia"/>
          <w:kern w:val="0"/>
          <w:sz w:val="32"/>
          <w:szCs w:val="32"/>
        </w:rPr>
        <w:t>思路</w:t>
      </w:r>
      <w:r>
        <w:rPr>
          <w:rFonts w:ascii="仿宋_GB2312" w:eastAsia="仿宋_GB2312" w:hAnsi="宋体" w:cs="宋体" w:hint="eastAsia"/>
          <w:kern w:val="0"/>
          <w:sz w:val="32"/>
          <w:szCs w:val="32"/>
        </w:rPr>
        <w:t>，以</w:t>
      </w:r>
      <w:r w:rsidRPr="00737E9F">
        <w:rPr>
          <w:rFonts w:ascii="仿宋_GB2312" w:eastAsia="仿宋_GB2312" w:hAnsi="宋体" w:cs="宋体" w:hint="eastAsia"/>
          <w:kern w:val="0"/>
          <w:sz w:val="32"/>
          <w:szCs w:val="32"/>
        </w:rPr>
        <w:t>“固定工作长期公开，常规性工作定期公开，阶段性工作逐段公开，临</w:t>
      </w:r>
      <w:r>
        <w:rPr>
          <w:rFonts w:ascii="仿宋_GB2312" w:eastAsia="仿宋_GB2312" w:hAnsi="宋体" w:cs="宋体" w:hint="eastAsia"/>
          <w:kern w:val="0"/>
          <w:sz w:val="32"/>
          <w:szCs w:val="32"/>
        </w:rPr>
        <w:t>时性工作随时公开，热点问题及时公开，重点事项适时公开”为具体工作方针</w:t>
      </w:r>
      <w:r w:rsidRPr="00737E9F">
        <w:rPr>
          <w:rFonts w:ascii="仿宋_GB2312" w:eastAsia="仿宋_GB2312" w:hAnsi="宋体" w:cs="宋体" w:hint="eastAsia"/>
          <w:kern w:val="0"/>
          <w:sz w:val="32"/>
          <w:szCs w:val="32"/>
        </w:rPr>
        <w:t>，</w:t>
      </w:r>
      <w:r w:rsidR="002D6BF1">
        <w:rPr>
          <w:rFonts w:ascii="仿宋_GB2312" w:eastAsia="仿宋_GB2312" w:hAnsi="宋体" w:cs="宋体" w:hint="eastAsia"/>
          <w:kern w:val="0"/>
          <w:sz w:val="32"/>
          <w:szCs w:val="32"/>
        </w:rPr>
        <w:t>扎实开展</w:t>
      </w:r>
      <w:r w:rsidRPr="00737E9F">
        <w:rPr>
          <w:rFonts w:ascii="仿宋_GB2312" w:eastAsia="仿宋_GB2312" w:hAnsi="宋体" w:cs="宋体" w:hint="eastAsia"/>
          <w:kern w:val="0"/>
          <w:sz w:val="32"/>
          <w:szCs w:val="32"/>
        </w:rPr>
        <w:t>学校信息公开工作</w:t>
      </w:r>
      <w:r>
        <w:rPr>
          <w:rFonts w:ascii="仿宋_GB2312" w:eastAsia="仿宋_GB2312" w:hAnsi="宋体" w:cs="宋体" w:hint="eastAsia"/>
          <w:kern w:val="0"/>
          <w:sz w:val="32"/>
          <w:szCs w:val="32"/>
        </w:rPr>
        <w:t>，</w:t>
      </w:r>
      <w:r w:rsidRPr="00737E9F">
        <w:rPr>
          <w:rFonts w:ascii="仿宋_GB2312" w:eastAsia="仿宋_GB2312" w:hAnsi="宋体" w:cs="宋体" w:hint="eastAsia"/>
          <w:kern w:val="0"/>
          <w:sz w:val="32"/>
          <w:szCs w:val="32"/>
        </w:rPr>
        <w:t>保障</w:t>
      </w:r>
      <w:r w:rsidR="002D6BF1">
        <w:rPr>
          <w:rFonts w:ascii="仿宋_GB2312" w:eastAsia="仿宋_GB2312" w:hAnsi="宋体" w:cs="宋体" w:hint="eastAsia"/>
          <w:kern w:val="0"/>
          <w:sz w:val="32"/>
          <w:szCs w:val="32"/>
        </w:rPr>
        <w:t>了</w:t>
      </w:r>
      <w:r w:rsidRPr="00737E9F">
        <w:rPr>
          <w:rFonts w:ascii="仿宋_GB2312" w:eastAsia="仿宋_GB2312" w:hAnsi="宋体" w:cs="宋体" w:hint="eastAsia"/>
          <w:kern w:val="0"/>
          <w:sz w:val="32"/>
          <w:szCs w:val="32"/>
        </w:rPr>
        <w:t>师生员工、社会公众、法人和其他组织依法获取学校信息</w:t>
      </w:r>
      <w:r w:rsidR="002D6BF1">
        <w:rPr>
          <w:rFonts w:ascii="仿宋_GB2312" w:eastAsia="仿宋_GB2312" w:hAnsi="宋体" w:cs="宋体" w:hint="eastAsia"/>
          <w:kern w:val="0"/>
          <w:sz w:val="32"/>
          <w:szCs w:val="32"/>
        </w:rPr>
        <w:t>的权益</w:t>
      </w:r>
      <w:r w:rsidRPr="00737E9F">
        <w:rPr>
          <w:rFonts w:ascii="仿宋_GB2312" w:eastAsia="仿宋_GB2312" w:hAnsi="宋体" w:cs="宋体" w:hint="eastAsia"/>
          <w:kern w:val="0"/>
          <w:sz w:val="32"/>
          <w:szCs w:val="32"/>
        </w:rPr>
        <w:t>，</w:t>
      </w:r>
      <w:r w:rsidR="002D6BF1">
        <w:rPr>
          <w:rFonts w:ascii="仿宋_GB2312" w:eastAsia="仿宋_GB2312" w:hAnsi="宋体" w:cs="宋体" w:hint="eastAsia"/>
          <w:kern w:val="0"/>
          <w:sz w:val="32"/>
          <w:szCs w:val="32"/>
        </w:rPr>
        <w:t>有效</w:t>
      </w:r>
      <w:r w:rsidRPr="00737E9F">
        <w:rPr>
          <w:rFonts w:ascii="仿宋_GB2312" w:eastAsia="仿宋_GB2312" w:hAnsi="宋体" w:cs="宋体" w:hint="eastAsia"/>
          <w:kern w:val="0"/>
          <w:sz w:val="32"/>
          <w:szCs w:val="32"/>
        </w:rPr>
        <w:t>提高</w:t>
      </w:r>
      <w:r w:rsidR="002D6BF1">
        <w:rPr>
          <w:rFonts w:ascii="仿宋_GB2312" w:eastAsia="仿宋_GB2312" w:hAnsi="宋体" w:cs="宋体" w:hint="eastAsia"/>
          <w:kern w:val="0"/>
          <w:sz w:val="32"/>
          <w:szCs w:val="32"/>
        </w:rPr>
        <w:t>了</w:t>
      </w:r>
      <w:r w:rsidRPr="00737E9F">
        <w:rPr>
          <w:rFonts w:ascii="仿宋_GB2312" w:eastAsia="仿宋_GB2312" w:hAnsi="宋体" w:cs="宋体" w:hint="eastAsia"/>
          <w:kern w:val="0"/>
          <w:sz w:val="32"/>
          <w:szCs w:val="32"/>
        </w:rPr>
        <w:t>学校工作的透明度。</w:t>
      </w:r>
    </w:p>
    <w:p w:rsidR="002D6BF1" w:rsidRDefault="002D6BF1" w:rsidP="00745C75">
      <w:pPr>
        <w:shd w:val="clear" w:color="auto" w:fill="FFFFFF"/>
        <w:ind w:firstLineChars="200" w:firstLine="643"/>
        <w:jc w:val="left"/>
        <w:rPr>
          <w:rFonts w:ascii="仿宋_GB2312" w:eastAsia="仿宋_GB2312" w:hAnsi="宋体" w:cs="宋体"/>
          <w:b/>
          <w:kern w:val="0"/>
          <w:sz w:val="32"/>
          <w:szCs w:val="32"/>
        </w:rPr>
      </w:pPr>
      <w:r>
        <w:rPr>
          <w:rFonts w:ascii="仿宋_GB2312" w:eastAsia="仿宋_GB2312" w:hAnsi="宋体" w:cs="宋体" w:hint="eastAsia"/>
          <w:b/>
          <w:kern w:val="0"/>
          <w:sz w:val="32"/>
          <w:szCs w:val="32"/>
        </w:rPr>
        <w:t>（一）</w:t>
      </w:r>
      <w:r w:rsidR="008A3943">
        <w:rPr>
          <w:rFonts w:ascii="仿宋_GB2312" w:eastAsia="仿宋_GB2312" w:hAnsi="宋体" w:cs="宋体" w:hint="eastAsia"/>
          <w:b/>
          <w:kern w:val="0"/>
          <w:sz w:val="32"/>
          <w:szCs w:val="32"/>
        </w:rPr>
        <w:t>深挖内涵，拓展外延，</w:t>
      </w:r>
      <w:r w:rsidR="00845B4E">
        <w:rPr>
          <w:rFonts w:ascii="仿宋_GB2312" w:eastAsia="仿宋_GB2312" w:hAnsi="宋体" w:cs="宋体" w:hint="eastAsia"/>
          <w:b/>
          <w:kern w:val="0"/>
          <w:sz w:val="32"/>
          <w:szCs w:val="32"/>
        </w:rPr>
        <w:t>推动</w:t>
      </w:r>
      <w:r>
        <w:rPr>
          <w:rFonts w:ascii="仿宋_GB2312" w:eastAsia="仿宋_GB2312" w:hAnsi="宋体" w:cs="宋体" w:hint="eastAsia"/>
          <w:b/>
          <w:kern w:val="0"/>
          <w:sz w:val="32"/>
          <w:szCs w:val="32"/>
        </w:rPr>
        <w:t>信息公开清单</w:t>
      </w:r>
      <w:r w:rsidR="008A3943">
        <w:rPr>
          <w:rFonts w:ascii="仿宋_GB2312" w:eastAsia="仿宋_GB2312" w:hAnsi="宋体" w:cs="宋体" w:hint="eastAsia"/>
          <w:b/>
          <w:kern w:val="0"/>
          <w:sz w:val="32"/>
          <w:szCs w:val="32"/>
        </w:rPr>
        <w:t>落实</w:t>
      </w:r>
    </w:p>
    <w:p w:rsidR="00E574C4" w:rsidRDefault="00845B4E" w:rsidP="00745C75">
      <w:pPr>
        <w:shd w:val="clear" w:color="auto" w:fill="FFFFFF"/>
        <w:ind w:firstLineChars="200" w:firstLine="640"/>
        <w:jc w:val="left"/>
        <w:rPr>
          <w:rFonts w:ascii="仿宋_GB2312" w:eastAsia="仿宋_GB2312" w:hAnsi="宋体" w:cs="宋体"/>
          <w:kern w:val="0"/>
          <w:sz w:val="32"/>
          <w:szCs w:val="32"/>
        </w:rPr>
      </w:pPr>
      <w:r w:rsidRPr="00845B4E">
        <w:rPr>
          <w:rFonts w:ascii="仿宋_GB2312" w:eastAsia="仿宋_GB2312" w:hAnsi="宋体" w:cs="宋体" w:hint="eastAsia"/>
          <w:kern w:val="0"/>
          <w:sz w:val="32"/>
          <w:szCs w:val="32"/>
        </w:rPr>
        <w:t>1.</w:t>
      </w:r>
      <w:r>
        <w:rPr>
          <w:rFonts w:ascii="仿宋_GB2312" w:eastAsia="仿宋_GB2312" w:hAnsi="宋体" w:cs="宋体" w:hint="eastAsia"/>
          <w:kern w:val="0"/>
          <w:sz w:val="32"/>
          <w:szCs w:val="32"/>
        </w:rPr>
        <w:t>深入领会《通知》精神，</w:t>
      </w:r>
      <w:r w:rsidR="00E574C4">
        <w:rPr>
          <w:rFonts w:ascii="仿宋_GB2312" w:eastAsia="仿宋_GB2312" w:hAnsi="宋体" w:cs="宋体" w:hint="eastAsia"/>
          <w:kern w:val="0"/>
          <w:sz w:val="32"/>
          <w:szCs w:val="32"/>
        </w:rPr>
        <w:t>按照清单要求检查各事项公</w:t>
      </w:r>
      <w:r w:rsidR="00E574C4">
        <w:rPr>
          <w:rFonts w:ascii="仿宋_GB2312" w:eastAsia="仿宋_GB2312" w:hAnsi="宋体" w:cs="宋体" w:hint="eastAsia"/>
          <w:kern w:val="0"/>
          <w:sz w:val="32"/>
          <w:szCs w:val="32"/>
        </w:rPr>
        <w:lastRenderedPageBreak/>
        <w:t>开情况，全面、及时、准确公开学校各项信息。学校以信息公开领导小组为信息公开工作主力军，结合学校工作实际对各项需公开信息进行明确分类并与相关部门精准对接，形成上下联动、互为补益的高效工作队伍对各类信息进行整理、甄别、汇总与发布，确保做到学校各类事项信息的公开翔实准确、及时有效。</w:t>
      </w:r>
    </w:p>
    <w:p w:rsidR="00E574C4" w:rsidRDefault="00E574C4" w:rsidP="00745C75">
      <w:pPr>
        <w:shd w:val="clear" w:color="auto" w:fill="FFFFFF"/>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构建信息公开一站式平台，打造学校对外展示形象新窗口。根据《通知》要求，对学校信息公开网站进行全面改版，根据信息公开工作要求对栏目进行充分细化，使学校对外公开信息条目清晰、类别明确；强化网站界面设计与功能，使网站更加切合使用需要</w:t>
      </w:r>
      <w:r w:rsidR="0046686E">
        <w:rPr>
          <w:rFonts w:ascii="仿宋_GB2312" w:eastAsia="仿宋_GB2312" w:hAnsi="宋体" w:cs="宋体" w:hint="eastAsia"/>
          <w:kern w:val="0"/>
          <w:sz w:val="32"/>
          <w:szCs w:val="32"/>
        </w:rPr>
        <w:t>；提升信息集成度，确保网站内容涵盖学校所有对外公开信息，使学校信息公开网站成为公众获取学校信息的“一站式”服务平台。</w:t>
      </w:r>
    </w:p>
    <w:p w:rsidR="0046686E" w:rsidRPr="00E574C4" w:rsidRDefault="0046686E" w:rsidP="00745C75">
      <w:pPr>
        <w:shd w:val="clear" w:color="auto" w:fill="FFFFFF"/>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3.调研其他高校、政府部门相关工作</w:t>
      </w:r>
      <w:r w:rsidR="00020F53">
        <w:rPr>
          <w:rFonts w:ascii="仿宋_GB2312" w:eastAsia="仿宋_GB2312" w:hAnsi="宋体" w:cs="宋体" w:hint="eastAsia"/>
          <w:kern w:val="0"/>
          <w:sz w:val="32"/>
          <w:szCs w:val="32"/>
        </w:rPr>
        <w:t>情况</w:t>
      </w:r>
      <w:r>
        <w:rPr>
          <w:rFonts w:ascii="仿宋_GB2312" w:eastAsia="仿宋_GB2312" w:hAnsi="宋体" w:cs="宋体" w:hint="eastAsia"/>
          <w:kern w:val="0"/>
          <w:sz w:val="32"/>
          <w:szCs w:val="32"/>
        </w:rPr>
        <w:t>，</w:t>
      </w:r>
      <w:r w:rsidR="00020F53">
        <w:rPr>
          <w:rFonts w:ascii="仿宋_GB2312" w:eastAsia="仿宋_GB2312" w:hAnsi="宋体" w:cs="宋体" w:hint="eastAsia"/>
          <w:kern w:val="0"/>
          <w:sz w:val="32"/>
          <w:szCs w:val="32"/>
        </w:rPr>
        <w:t>对照自身实际</w:t>
      </w:r>
      <w:r>
        <w:rPr>
          <w:rFonts w:ascii="仿宋_GB2312" w:eastAsia="仿宋_GB2312" w:hAnsi="宋体" w:cs="宋体" w:hint="eastAsia"/>
          <w:kern w:val="0"/>
          <w:sz w:val="32"/>
          <w:szCs w:val="32"/>
        </w:rPr>
        <w:t>，持续</w:t>
      </w:r>
      <w:r w:rsidR="00020F53">
        <w:rPr>
          <w:rFonts w:ascii="仿宋_GB2312" w:eastAsia="仿宋_GB2312" w:hAnsi="宋体" w:cs="宋体" w:hint="eastAsia"/>
          <w:kern w:val="0"/>
          <w:sz w:val="32"/>
          <w:szCs w:val="32"/>
        </w:rPr>
        <w:t>改进、推动</w:t>
      </w:r>
      <w:r>
        <w:rPr>
          <w:rFonts w:ascii="仿宋_GB2312" w:eastAsia="仿宋_GB2312" w:hAnsi="宋体" w:cs="宋体" w:hint="eastAsia"/>
          <w:kern w:val="0"/>
          <w:sz w:val="32"/>
          <w:szCs w:val="32"/>
        </w:rPr>
        <w:t>学校信息公开清单落实工作。</w:t>
      </w:r>
      <w:r w:rsidR="00020F53">
        <w:rPr>
          <w:rFonts w:ascii="仿宋_GB2312" w:eastAsia="仿宋_GB2312" w:hAnsi="宋体" w:cs="宋体" w:hint="eastAsia"/>
          <w:kern w:val="0"/>
          <w:sz w:val="32"/>
          <w:szCs w:val="32"/>
        </w:rPr>
        <w:t>对其余74所教育部直属高校的信息公开形式与内容、信息公开网站改进与建设等信息公开清单落实工作开展情况等进行多次调研，借鉴学习教育部、辽宁省、大连市等政府机构信息公开工作先进经验，在落实信息公开清单具体工作中结合自身实际查找不足、挖掘潜力，提升工作效率、强化工作效果，进一步推动信息公开清单落到实处。</w:t>
      </w:r>
    </w:p>
    <w:p w:rsidR="002D6BF1" w:rsidRDefault="002D6BF1" w:rsidP="00745C75">
      <w:pPr>
        <w:shd w:val="clear" w:color="auto" w:fill="FFFFFF"/>
        <w:ind w:firstLineChars="200" w:firstLine="643"/>
        <w:jc w:val="left"/>
        <w:rPr>
          <w:rFonts w:ascii="仿宋_GB2312" w:eastAsia="仿宋_GB2312" w:hAnsi="宋体" w:cs="宋体"/>
          <w:b/>
          <w:kern w:val="0"/>
          <w:sz w:val="32"/>
          <w:szCs w:val="32"/>
        </w:rPr>
      </w:pPr>
      <w:r>
        <w:rPr>
          <w:rFonts w:ascii="仿宋_GB2312" w:eastAsia="仿宋_GB2312" w:hAnsi="宋体" w:cs="宋体" w:hint="eastAsia"/>
          <w:b/>
          <w:kern w:val="0"/>
          <w:sz w:val="32"/>
          <w:szCs w:val="32"/>
        </w:rPr>
        <w:t>（二）</w:t>
      </w:r>
      <w:r w:rsidR="008A3943">
        <w:rPr>
          <w:rFonts w:ascii="仿宋_GB2312" w:eastAsia="仿宋_GB2312" w:hAnsi="宋体" w:cs="宋体" w:hint="eastAsia"/>
          <w:b/>
          <w:kern w:val="0"/>
          <w:sz w:val="32"/>
          <w:szCs w:val="32"/>
        </w:rPr>
        <w:t>夯实根基，</w:t>
      </w:r>
      <w:r>
        <w:rPr>
          <w:rFonts w:ascii="仿宋_GB2312" w:eastAsia="仿宋_GB2312" w:hAnsi="宋体" w:cs="宋体" w:hint="eastAsia"/>
          <w:b/>
          <w:kern w:val="0"/>
          <w:sz w:val="32"/>
          <w:szCs w:val="32"/>
        </w:rPr>
        <w:t>强化领导，</w:t>
      </w:r>
      <w:r w:rsidR="008A3943">
        <w:rPr>
          <w:rFonts w:ascii="仿宋_GB2312" w:eastAsia="仿宋_GB2312" w:hAnsi="宋体" w:cs="宋体" w:hint="eastAsia"/>
          <w:b/>
          <w:kern w:val="0"/>
          <w:sz w:val="32"/>
          <w:szCs w:val="32"/>
        </w:rPr>
        <w:t>筑牢</w:t>
      </w:r>
      <w:r>
        <w:rPr>
          <w:rFonts w:ascii="仿宋_GB2312" w:eastAsia="仿宋_GB2312" w:hAnsi="宋体" w:cs="宋体" w:hint="eastAsia"/>
          <w:b/>
          <w:kern w:val="0"/>
          <w:sz w:val="32"/>
          <w:szCs w:val="32"/>
        </w:rPr>
        <w:t>信息公开制度</w:t>
      </w:r>
      <w:r w:rsidR="008A3943">
        <w:rPr>
          <w:rFonts w:ascii="仿宋_GB2312" w:eastAsia="仿宋_GB2312" w:hAnsi="宋体" w:cs="宋体" w:hint="eastAsia"/>
          <w:b/>
          <w:kern w:val="0"/>
          <w:sz w:val="32"/>
          <w:szCs w:val="32"/>
        </w:rPr>
        <w:t>基石</w:t>
      </w:r>
    </w:p>
    <w:p w:rsidR="00845B4E" w:rsidRPr="00737E9F" w:rsidRDefault="00845B4E" w:rsidP="00745C75">
      <w:pPr>
        <w:shd w:val="clear" w:color="auto" w:fill="FFFFFF"/>
        <w:ind w:firstLineChars="200" w:firstLine="640"/>
        <w:jc w:val="left"/>
        <w:rPr>
          <w:rFonts w:ascii="仿宋_GB2312" w:eastAsia="仿宋_GB2312" w:hAnsi="宋体" w:cs="宋体"/>
          <w:kern w:val="0"/>
          <w:sz w:val="32"/>
          <w:szCs w:val="32"/>
        </w:rPr>
      </w:pPr>
      <w:r w:rsidRPr="00737E9F">
        <w:rPr>
          <w:rFonts w:ascii="仿宋_GB2312" w:eastAsia="仿宋_GB2312" w:hAnsi="宋体" w:cs="宋体" w:hint="eastAsia"/>
          <w:kern w:val="0"/>
          <w:sz w:val="32"/>
          <w:szCs w:val="32"/>
        </w:rPr>
        <w:lastRenderedPageBreak/>
        <w:t>1.加强信息公开工作组织领导，完善工作</w:t>
      </w:r>
      <w:r w:rsidR="00FB5E96">
        <w:rPr>
          <w:rFonts w:ascii="仿宋_GB2312" w:eastAsia="仿宋_GB2312" w:hAnsi="宋体" w:cs="宋体" w:hint="eastAsia"/>
          <w:kern w:val="0"/>
          <w:sz w:val="32"/>
          <w:szCs w:val="32"/>
        </w:rPr>
        <w:t>制度</w:t>
      </w:r>
      <w:r w:rsidRPr="00737E9F">
        <w:rPr>
          <w:rFonts w:ascii="仿宋_GB2312" w:eastAsia="仿宋_GB2312" w:hAnsi="宋体" w:cs="宋体" w:hint="eastAsia"/>
          <w:kern w:val="0"/>
          <w:sz w:val="32"/>
          <w:szCs w:val="32"/>
        </w:rPr>
        <w:t>。</w:t>
      </w:r>
      <w:r w:rsidR="00020F53">
        <w:rPr>
          <w:rFonts w:ascii="仿宋_GB2312" w:eastAsia="仿宋_GB2312" w:hAnsi="宋体" w:cs="宋体" w:hint="eastAsia"/>
          <w:kern w:val="0"/>
          <w:sz w:val="32"/>
          <w:szCs w:val="32"/>
        </w:rPr>
        <w:t>在建立</w:t>
      </w:r>
      <w:r w:rsidRPr="00737E9F">
        <w:rPr>
          <w:rFonts w:ascii="仿宋_GB2312" w:eastAsia="仿宋_GB2312" w:hAnsi="宋体" w:cs="宋体" w:hint="eastAsia"/>
          <w:kern w:val="0"/>
          <w:sz w:val="32"/>
          <w:szCs w:val="32"/>
        </w:rPr>
        <w:t>以校长为组长、校党委常务副书记为副组长、学校党政有关部门负责人为成员的信息公开领导小组</w:t>
      </w:r>
      <w:r w:rsidR="00020F53">
        <w:rPr>
          <w:rFonts w:ascii="仿宋_GB2312" w:eastAsia="仿宋_GB2312" w:hAnsi="宋体" w:cs="宋体" w:hint="eastAsia"/>
          <w:kern w:val="0"/>
          <w:sz w:val="32"/>
          <w:szCs w:val="32"/>
        </w:rPr>
        <w:t>的基础上</w:t>
      </w:r>
      <w:r w:rsidRPr="00737E9F">
        <w:rPr>
          <w:rFonts w:ascii="仿宋_GB2312" w:eastAsia="仿宋_GB2312" w:hAnsi="宋体" w:cs="宋体" w:hint="eastAsia"/>
          <w:kern w:val="0"/>
          <w:sz w:val="32"/>
          <w:szCs w:val="32"/>
        </w:rPr>
        <w:t>，</w:t>
      </w:r>
      <w:r w:rsidR="00020F53">
        <w:rPr>
          <w:rFonts w:ascii="仿宋_GB2312" w:eastAsia="仿宋_GB2312" w:hAnsi="宋体" w:cs="宋体" w:hint="eastAsia"/>
          <w:kern w:val="0"/>
          <w:sz w:val="32"/>
          <w:szCs w:val="32"/>
        </w:rPr>
        <w:t>明确各部门主要负责人为二级单位信息公开工作负责人，并由部门专设人员负责本单位信息公开具体工作，形成上下联动的信息公开工作体系</w:t>
      </w:r>
      <w:r w:rsidR="004A1920">
        <w:rPr>
          <w:rFonts w:ascii="仿宋_GB2312" w:eastAsia="仿宋_GB2312" w:hAnsi="宋体" w:cs="宋体" w:hint="eastAsia"/>
          <w:kern w:val="0"/>
          <w:sz w:val="32"/>
          <w:szCs w:val="32"/>
        </w:rPr>
        <w:t>；</w:t>
      </w:r>
      <w:r w:rsidRPr="00737E9F">
        <w:rPr>
          <w:rFonts w:ascii="仿宋_GB2312" w:eastAsia="仿宋_GB2312" w:hAnsi="宋体" w:cs="宋体" w:hint="eastAsia"/>
          <w:kern w:val="0"/>
          <w:sz w:val="32"/>
          <w:szCs w:val="32"/>
        </w:rPr>
        <w:t>在日常工作中进一步明确主要领导负责、学校办公室组织实施、工会组织协同推进、师生员工积极参与、监察部门监督检查的信息公开工作机制。</w:t>
      </w:r>
    </w:p>
    <w:p w:rsidR="00845B4E" w:rsidRDefault="00845B4E" w:rsidP="00745C75">
      <w:pPr>
        <w:shd w:val="clear" w:color="auto" w:fill="FFFFFF"/>
        <w:ind w:firstLineChars="200" w:firstLine="640"/>
        <w:jc w:val="left"/>
        <w:rPr>
          <w:rFonts w:ascii="仿宋_GB2312" w:eastAsia="仿宋_GB2312" w:hAnsi="宋体" w:cs="宋体"/>
          <w:kern w:val="0"/>
          <w:sz w:val="32"/>
          <w:szCs w:val="32"/>
        </w:rPr>
      </w:pPr>
      <w:r w:rsidRPr="00737E9F">
        <w:rPr>
          <w:rFonts w:ascii="仿宋_GB2312" w:eastAsia="仿宋_GB2312" w:hAnsi="宋体" w:cs="宋体" w:hint="eastAsia"/>
          <w:kern w:val="0"/>
          <w:sz w:val="32"/>
          <w:szCs w:val="32"/>
        </w:rPr>
        <w:t>2.改进信息公开工作规章制度，构建长效机制。</w:t>
      </w:r>
      <w:r w:rsidR="004A1920" w:rsidRPr="00737E9F">
        <w:rPr>
          <w:rFonts w:ascii="仿宋_GB2312" w:eastAsia="仿宋_GB2312" w:hAnsi="宋体" w:cs="宋体" w:hint="eastAsia"/>
          <w:kern w:val="0"/>
          <w:sz w:val="32"/>
          <w:szCs w:val="32"/>
        </w:rPr>
        <w:t>在《大连理工大学信息公开实施细则（试行）》、《信息公开指南》、《信息公开目录》具体实施过程中，按照教育部相关文件精神</w:t>
      </w:r>
      <w:r w:rsidR="004A1920">
        <w:rPr>
          <w:rFonts w:ascii="仿宋_GB2312" w:eastAsia="仿宋_GB2312" w:hAnsi="宋体" w:cs="宋体" w:hint="eastAsia"/>
          <w:kern w:val="0"/>
          <w:sz w:val="32"/>
          <w:szCs w:val="32"/>
        </w:rPr>
        <w:t>，</w:t>
      </w:r>
      <w:r w:rsidRPr="00737E9F">
        <w:rPr>
          <w:rFonts w:ascii="仿宋_GB2312" w:eastAsia="仿宋_GB2312" w:hAnsi="宋体" w:cs="宋体" w:hint="eastAsia"/>
          <w:kern w:val="0"/>
          <w:sz w:val="32"/>
          <w:szCs w:val="32"/>
        </w:rPr>
        <w:t>结合学校实际情况</w:t>
      </w:r>
      <w:r w:rsidR="004A1920" w:rsidRPr="00737E9F">
        <w:rPr>
          <w:rFonts w:ascii="仿宋_GB2312" w:eastAsia="仿宋_GB2312" w:hAnsi="宋体" w:cs="宋体" w:hint="eastAsia"/>
          <w:kern w:val="0"/>
          <w:sz w:val="32"/>
          <w:szCs w:val="32"/>
        </w:rPr>
        <w:t>不断明确学校信息公开的范围、内容</w:t>
      </w:r>
      <w:r w:rsidR="004A1920">
        <w:rPr>
          <w:rFonts w:ascii="仿宋_GB2312" w:eastAsia="仿宋_GB2312" w:hAnsi="宋体" w:cs="宋体" w:hint="eastAsia"/>
          <w:kern w:val="0"/>
          <w:sz w:val="32"/>
          <w:szCs w:val="32"/>
        </w:rPr>
        <w:t>、</w:t>
      </w:r>
      <w:r w:rsidR="004A1920" w:rsidRPr="00737E9F">
        <w:rPr>
          <w:rFonts w:ascii="仿宋_GB2312" w:eastAsia="仿宋_GB2312" w:hAnsi="宋体" w:cs="宋体" w:hint="eastAsia"/>
          <w:kern w:val="0"/>
          <w:sz w:val="32"/>
          <w:szCs w:val="32"/>
        </w:rPr>
        <w:t>公开的途径以及监督和保障等内容</w:t>
      </w:r>
      <w:r w:rsidR="004A1920">
        <w:rPr>
          <w:rFonts w:ascii="仿宋_GB2312" w:eastAsia="仿宋_GB2312" w:hAnsi="宋体" w:cs="宋体" w:hint="eastAsia"/>
          <w:kern w:val="0"/>
          <w:sz w:val="32"/>
          <w:szCs w:val="32"/>
        </w:rPr>
        <w:t>，</w:t>
      </w:r>
      <w:r w:rsidRPr="00737E9F">
        <w:rPr>
          <w:rFonts w:ascii="仿宋_GB2312" w:eastAsia="仿宋_GB2312" w:hAnsi="宋体" w:cs="宋体" w:hint="eastAsia"/>
          <w:kern w:val="0"/>
          <w:sz w:val="32"/>
          <w:szCs w:val="32"/>
        </w:rPr>
        <w:t>使之更加全面、具体</w:t>
      </w:r>
      <w:r w:rsidR="004A1920">
        <w:rPr>
          <w:rFonts w:ascii="仿宋_GB2312" w:eastAsia="仿宋_GB2312" w:hAnsi="宋体" w:cs="宋体" w:hint="eastAsia"/>
          <w:kern w:val="0"/>
          <w:sz w:val="32"/>
          <w:szCs w:val="32"/>
        </w:rPr>
        <w:t>；</w:t>
      </w:r>
      <w:r w:rsidRPr="00737E9F">
        <w:rPr>
          <w:rFonts w:ascii="仿宋_GB2312" w:eastAsia="仿宋_GB2312" w:hAnsi="宋体" w:cs="宋体" w:hint="eastAsia"/>
          <w:kern w:val="0"/>
          <w:sz w:val="32"/>
          <w:szCs w:val="32"/>
        </w:rPr>
        <w:t>在实践中进一步确立信息审核制度、保密审查制度、主动公开与依申请公开制度、监督检查制度、考核评估制度等信息公开的基本制度，逐步</w:t>
      </w:r>
      <w:r>
        <w:rPr>
          <w:rFonts w:ascii="仿宋_GB2312" w:eastAsia="仿宋_GB2312" w:hAnsi="宋体" w:cs="宋体" w:hint="eastAsia"/>
          <w:kern w:val="0"/>
          <w:sz w:val="32"/>
          <w:szCs w:val="32"/>
        </w:rPr>
        <w:t>构</w:t>
      </w:r>
      <w:r w:rsidRPr="00737E9F">
        <w:rPr>
          <w:rFonts w:ascii="仿宋_GB2312" w:eastAsia="仿宋_GB2312" w:hAnsi="宋体" w:cs="宋体" w:hint="eastAsia"/>
          <w:kern w:val="0"/>
          <w:sz w:val="32"/>
          <w:szCs w:val="32"/>
        </w:rPr>
        <w:t>建</w:t>
      </w:r>
      <w:r>
        <w:rPr>
          <w:rFonts w:ascii="仿宋_GB2312" w:eastAsia="仿宋_GB2312" w:hAnsi="宋体" w:cs="宋体" w:hint="eastAsia"/>
          <w:kern w:val="0"/>
          <w:sz w:val="32"/>
          <w:szCs w:val="32"/>
        </w:rPr>
        <w:t>系统</w:t>
      </w:r>
      <w:r w:rsidRPr="00737E9F">
        <w:rPr>
          <w:rFonts w:ascii="仿宋_GB2312" w:eastAsia="仿宋_GB2312" w:hAnsi="宋体" w:cs="宋体" w:hint="eastAsia"/>
          <w:kern w:val="0"/>
          <w:sz w:val="32"/>
          <w:szCs w:val="32"/>
        </w:rPr>
        <w:t>的制度</w:t>
      </w:r>
      <w:r>
        <w:rPr>
          <w:rFonts w:ascii="仿宋_GB2312" w:eastAsia="仿宋_GB2312" w:hAnsi="宋体" w:cs="宋体" w:hint="eastAsia"/>
          <w:kern w:val="0"/>
          <w:sz w:val="32"/>
          <w:szCs w:val="32"/>
        </w:rPr>
        <w:t>体系</w:t>
      </w:r>
      <w:r w:rsidR="004A1920">
        <w:rPr>
          <w:rFonts w:ascii="仿宋_GB2312" w:eastAsia="仿宋_GB2312" w:hAnsi="宋体" w:cs="宋体" w:hint="eastAsia"/>
          <w:kern w:val="0"/>
          <w:sz w:val="32"/>
          <w:szCs w:val="32"/>
        </w:rPr>
        <w:t>；</w:t>
      </w:r>
      <w:r w:rsidRPr="00737E9F">
        <w:rPr>
          <w:rFonts w:ascii="仿宋_GB2312" w:eastAsia="仿宋_GB2312" w:hAnsi="宋体" w:cs="宋体" w:hint="eastAsia"/>
          <w:kern w:val="0"/>
          <w:sz w:val="32"/>
          <w:szCs w:val="32"/>
        </w:rPr>
        <w:t>严格按照信息公开的职责、方式、流程和时限要求以及公开申请的受理、审查、处理、答复环节等方面具体要求开展工作，使制度切实发挥其功能</w:t>
      </w:r>
      <w:r>
        <w:rPr>
          <w:rFonts w:ascii="仿宋_GB2312" w:eastAsia="仿宋_GB2312" w:hAnsi="宋体" w:cs="宋体" w:hint="eastAsia"/>
          <w:kern w:val="0"/>
          <w:sz w:val="32"/>
          <w:szCs w:val="32"/>
        </w:rPr>
        <w:t>。</w:t>
      </w:r>
    </w:p>
    <w:p w:rsidR="00FB5E96" w:rsidRDefault="00FB5E96" w:rsidP="00745C75">
      <w:pPr>
        <w:shd w:val="clear" w:color="auto" w:fill="FFFFFF"/>
        <w:ind w:firstLineChars="200" w:firstLine="640"/>
        <w:jc w:val="left"/>
        <w:rPr>
          <w:rFonts w:ascii="仿宋_GB2312" w:eastAsia="仿宋_GB2312" w:hAnsi="宋体" w:cs="宋体"/>
          <w:b/>
          <w:kern w:val="0"/>
          <w:sz w:val="32"/>
          <w:szCs w:val="32"/>
        </w:rPr>
      </w:pPr>
      <w:r>
        <w:rPr>
          <w:rFonts w:ascii="仿宋_GB2312" w:eastAsia="仿宋_GB2312" w:hAnsi="宋体" w:cs="宋体" w:hint="eastAsia"/>
          <w:kern w:val="0"/>
          <w:sz w:val="32"/>
          <w:szCs w:val="32"/>
        </w:rPr>
        <w:t>3</w:t>
      </w:r>
      <w:r w:rsidRPr="00737E9F">
        <w:rPr>
          <w:rFonts w:ascii="仿宋_GB2312" w:eastAsia="仿宋_GB2312" w:hAnsi="宋体" w:cs="宋体" w:hint="eastAsia"/>
          <w:kern w:val="0"/>
          <w:sz w:val="32"/>
          <w:szCs w:val="32"/>
        </w:rPr>
        <w:t>.开展</w:t>
      </w:r>
      <w:r>
        <w:rPr>
          <w:rFonts w:ascii="仿宋_GB2312" w:eastAsia="仿宋_GB2312" w:hAnsi="宋体" w:cs="宋体" w:hint="eastAsia"/>
          <w:kern w:val="0"/>
          <w:sz w:val="32"/>
          <w:szCs w:val="32"/>
        </w:rPr>
        <w:t>信息公开</w:t>
      </w:r>
      <w:r w:rsidRPr="00737E9F">
        <w:rPr>
          <w:rFonts w:ascii="仿宋_GB2312" w:eastAsia="仿宋_GB2312" w:hAnsi="宋体" w:cs="宋体" w:hint="eastAsia"/>
          <w:kern w:val="0"/>
          <w:sz w:val="32"/>
          <w:szCs w:val="32"/>
        </w:rPr>
        <w:t>监督检查工作，确保工作落实。定期开展校内推进信息公开工作的监督检查，并通过呈送报告等方式主动向上级主管部门汇报工作开展情况；由学校监察处负</w:t>
      </w:r>
      <w:r w:rsidRPr="00737E9F">
        <w:rPr>
          <w:rFonts w:ascii="仿宋_GB2312" w:eastAsia="仿宋_GB2312" w:hAnsi="宋体" w:cs="宋体" w:hint="eastAsia"/>
          <w:kern w:val="0"/>
          <w:sz w:val="32"/>
          <w:szCs w:val="32"/>
        </w:rPr>
        <w:lastRenderedPageBreak/>
        <w:t>责组织对全校信息公开工作的监督检查，并明确监督检查应当有教师、学生和学校其他工作人员代表参加；明确外界监督权利，公民、法人和其他组织认为学校未按照规定履行信息公开义务的，可以向学校监察部门或上级主管部门举报。通过</w:t>
      </w:r>
      <w:r>
        <w:rPr>
          <w:rFonts w:ascii="仿宋_GB2312" w:eastAsia="仿宋_GB2312" w:hAnsi="宋体" w:cs="宋体" w:hint="eastAsia"/>
          <w:kern w:val="0"/>
          <w:sz w:val="32"/>
          <w:szCs w:val="32"/>
        </w:rPr>
        <w:t>上述制度搭建</w:t>
      </w:r>
      <w:r w:rsidRPr="00737E9F">
        <w:rPr>
          <w:rFonts w:ascii="仿宋_GB2312" w:eastAsia="仿宋_GB2312" w:hAnsi="宋体" w:cs="宋体" w:hint="eastAsia"/>
          <w:kern w:val="0"/>
          <w:sz w:val="32"/>
          <w:szCs w:val="32"/>
        </w:rPr>
        <w:t>了立体的监督架构，有力地保障了信息公开工作的全面展开。</w:t>
      </w:r>
    </w:p>
    <w:p w:rsidR="002D6BF1" w:rsidRPr="00737E9F" w:rsidRDefault="002D6BF1" w:rsidP="00745C75">
      <w:pPr>
        <w:shd w:val="clear" w:color="auto" w:fill="FFFFFF"/>
        <w:ind w:firstLineChars="200" w:firstLine="643"/>
        <w:jc w:val="left"/>
        <w:rPr>
          <w:rFonts w:ascii="仿宋_GB2312" w:eastAsia="仿宋_GB2312" w:hAnsi="宋体" w:cs="宋体"/>
          <w:b/>
          <w:kern w:val="0"/>
          <w:sz w:val="32"/>
          <w:szCs w:val="32"/>
        </w:rPr>
      </w:pPr>
      <w:r>
        <w:rPr>
          <w:rFonts w:ascii="仿宋_GB2312" w:eastAsia="仿宋_GB2312" w:hAnsi="宋体" w:cs="宋体" w:hint="eastAsia"/>
          <w:b/>
          <w:kern w:val="0"/>
          <w:sz w:val="32"/>
          <w:szCs w:val="32"/>
        </w:rPr>
        <w:t>（三）</w:t>
      </w:r>
      <w:r w:rsidR="00845B4E">
        <w:rPr>
          <w:rFonts w:ascii="仿宋_GB2312" w:eastAsia="仿宋_GB2312" w:hAnsi="宋体" w:cs="宋体" w:hint="eastAsia"/>
          <w:b/>
          <w:kern w:val="0"/>
          <w:sz w:val="32"/>
          <w:szCs w:val="32"/>
        </w:rPr>
        <w:t>丰富载体，注重实效，开展</w:t>
      </w:r>
      <w:r>
        <w:rPr>
          <w:rFonts w:ascii="仿宋_GB2312" w:eastAsia="仿宋_GB2312" w:hAnsi="宋体" w:cs="宋体" w:hint="eastAsia"/>
          <w:b/>
          <w:kern w:val="0"/>
          <w:sz w:val="32"/>
          <w:szCs w:val="32"/>
        </w:rPr>
        <w:t>信息公开</w:t>
      </w:r>
      <w:r w:rsidR="008A3943">
        <w:rPr>
          <w:rFonts w:ascii="仿宋_GB2312" w:eastAsia="仿宋_GB2312" w:hAnsi="宋体" w:cs="宋体" w:hint="eastAsia"/>
          <w:b/>
          <w:kern w:val="0"/>
          <w:sz w:val="32"/>
          <w:szCs w:val="32"/>
        </w:rPr>
        <w:t>理念</w:t>
      </w:r>
      <w:r w:rsidR="00845B4E">
        <w:rPr>
          <w:rFonts w:ascii="仿宋_GB2312" w:eastAsia="仿宋_GB2312" w:hAnsi="宋体" w:cs="宋体" w:hint="eastAsia"/>
          <w:b/>
          <w:kern w:val="0"/>
          <w:sz w:val="32"/>
          <w:szCs w:val="32"/>
        </w:rPr>
        <w:t>宣传</w:t>
      </w:r>
    </w:p>
    <w:p w:rsidR="00845B4E" w:rsidRDefault="004A1920" w:rsidP="00745C75">
      <w:pPr>
        <w:shd w:val="clear" w:color="auto" w:fill="FFFFFF"/>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1</w:t>
      </w:r>
      <w:r w:rsidR="00845B4E" w:rsidRPr="00737E9F">
        <w:rPr>
          <w:rFonts w:ascii="仿宋_GB2312" w:eastAsia="仿宋_GB2312" w:hAnsi="宋体" w:cs="宋体" w:hint="eastAsia"/>
          <w:kern w:val="0"/>
          <w:sz w:val="32"/>
          <w:szCs w:val="32"/>
        </w:rPr>
        <w:t>.丰富信息公开媒介载体</w:t>
      </w:r>
      <w:r>
        <w:rPr>
          <w:rFonts w:ascii="仿宋_GB2312" w:eastAsia="仿宋_GB2312" w:hAnsi="宋体" w:cs="宋体" w:hint="eastAsia"/>
          <w:kern w:val="0"/>
          <w:sz w:val="32"/>
          <w:szCs w:val="32"/>
        </w:rPr>
        <w:t>内涵，构筑多类</w:t>
      </w:r>
      <w:r w:rsidR="00845B4E" w:rsidRPr="00737E9F">
        <w:rPr>
          <w:rFonts w:ascii="仿宋_GB2312" w:eastAsia="仿宋_GB2312" w:hAnsi="宋体" w:cs="宋体" w:hint="eastAsia"/>
          <w:kern w:val="0"/>
          <w:sz w:val="32"/>
          <w:szCs w:val="32"/>
        </w:rPr>
        <w:t>公开渠道。</w:t>
      </w:r>
      <w:r>
        <w:rPr>
          <w:rFonts w:ascii="仿宋_GB2312" w:eastAsia="仿宋_GB2312" w:hAnsi="宋体" w:cs="宋体" w:hint="eastAsia"/>
          <w:kern w:val="0"/>
          <w:sz w:val="32"/>
          <w:szCs w:val="32"/>
        </w:rPr>
        <w:t>充分利用改版后的</w:t>
      </w:r>
      <w:r w:rsidR="00845B4E" w:rsidRPr="00737E9F">
        <w:rPr>
          <w:rFonts w:ascii="仿宋_GB2312" w:eastAsia="仿宋_GB2312" w:hAnsi="宋体" w:cs="宋体" w:hint="eastAsia"/>
          <w:kern w:val="0"/>
          <w:sz w:val="32"/>
          <w:szCs w:val="32"/>
        </w:rPr>
        <w:t>信息公开网站</w:t>
      </w:r>
      <w:r>
        <w:rPr>
          <w:rFonts w:ascii="仿宋_GB2312" w:eastAsia="仿宋_GB2312" w:hAnsi="宋体" w:cs="宋体" w:hint="eastAsia"/>
          <w:kern w:val="0"/>
          <w:sz w:val="32"/>
          <w:szCs w:val="32"/>
        </w:rPr>
        <w:t>向社会公众主动公开学校各类事务信息，外树学校形象</w:t>
      </w:r>
      <w:r w:rsidR="00845B4E" w:rsidRPr="00737E9F">
        <w:rPr>
          <w:rFonts w:ascii="仿宋_GB2312" w:eastAsia="仿宋_GB2312" w:hAnsi="宋体" w:cs="宋体" w:hint="eastAsia"/>
          <w:kern w:val="0"/>
          <w:sz w:val="32"/>
          <w:szCs w:val="32"/>
        </w:rPr>
        <w:t>；在原有媒介基础上，充分发挥《今日信息》</w:t>
      </w:r>
      <w:r>
        <w:rPr>
          <w:rFonts w:ascii="仿宋_GB2312" w:eastAsia="仿宋_GB2312" w:hAnsi="宋体" w:cs="宋体" w:hint="eastAsia"/>
          <w:kern w:val="0"/>
          <w:sz w:val="32"/>
          <w:szCs w:val="32"/>
        </w:rPr>
        <w:t>、《校情通报》等新增刊物，</w:t>
      </w:r>
      <w:r w:rsidR="00845B4E" w:rsidRPr="00737E9F">
        <w:rPr>
          <w:rFonts w:ascii="仿宋_GB2312" w:eastAsia="仿宋_GB2312" w:hAnsi="宋体" w:cs="宋体" w:hint="eastAsia"/>
          <w:kern w:val="0"/>
          <w:sz w:val="32"/>
          <w:szCs w:val="32"/>
        </w:rPr>
        <w:t>微博</w:t>
      </w:r>
      <w:r>
        <w:rPr>
          <w:rFonts w:ascii="仿宋_GB2312" w:eastAsia="仿宋_GB2312" w:hAnsi="宋体" w:cs="宋体" w:hint="eastAsia"/>
          <w:kern w:val="0"/>
          <w:sz w:val="32"/>
          <w:szCs w:val="32"/>
        </w:rPr>
        <w:t>、</w:t>
      </w:r>
      <w:r w:rsidR="00845B4E" w:rsidRPr="00737E9F">
        <w:rPr>
          <w:rFonts w:ascii="仿宋_GB2312" w:eastAsia="仿宋_GB2312" w:hAnsi="宋体" w:cs="宋体" w:hint="eastAsia"/>
          <w:kern w:val="0"/>
          <w:sz w:val="32"/>
          <w:szCs w:val="32"/>
        </w:rPr>
        <w:t>微信等新兴媒体作用，及时发布和更新信息，</w:t>
      </w:r>
      <w:r w:rsidR="00845B4E" w:rsidRPr="00737E9F">
        <w:rPr>
          <w:rFonts w:ascii="仿宋_GB2312" w:eastAsia="仿宋_GB2312" w:hAnsi="宋体" w:cs="宋体"/>
          <w:kern w:val="0"/>
          <w:sz w:val="32"/>
          <w:szCs w:val="32"/>
        </w:rPr>
        <w:t>最大限度保证传递信息的及时性、存储信息的丰富性、获取信息的便捷性、使用信息的广泛性</w:t>
      </w:r>
      <w:r w:rsidR="00845B4E" w:rsidRPr="00737E9F">
        <w:rPr>
          <w:rFonts w:ascii="仿宋_GB2312" w:eastAsia="仿宋_GB2312" w:hAnsi="宋体" w:cs="宋体" w:hint="eastAsia"/>
          <w:kern w:val="0"/>
          <w:sz w:val="32"/>
          <w:szCs w:val="32"/>
        </w:rPr>
        <w:t>。</w:t>
      </w:r>
    </w:p>
    <w:p w:rsidR="00775362" w:rsidRPr="00737E9F" w:rsidRDefault="004A1920" w:rsidP="00745C75">
      <w:pPr>
        <w:shd w:val="clear" w:color="auto" w:fill="FFFFFF"/>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w:t>
      </w:r>
      <w:r w:rsidR="00775362">
        <w:rPr>
          <w:rFonts w:ascii="仿宋_GB2312" w:eastAsia="仿宋_GB2312" w:hAnsi="宋体" w:cs="宋体" w:hint="eastAsia"/>
          <w:kern w:val="0"/>
          <w:sz w:val="32"/>
          <w:szCs w:val="32"/>
        </w:rPr>
        <w:t>注重</w:t>
      </w:r>
      <w:r>
        <w:rPr>
          <w:rFonts w:ascii="仿宋_GB2312" w:eastAsia="仿宋_GB2312" w:hAnsi="宋体" w:cs="宋体" w:hint="eastAsia"/>
          <w:kern w:val="0"/>
          <w:sz w:val="32"/>
          <w:szCs w:val="32"/>
        </w:rPr>
        <w:t>信息公开</w:t>
      </w:r>
      <w:r w:rsidR="00775362">
        <w:rPr>
          <w:rFonts w:ascii="仿宋_GB2312" w:eastAsia="仿宋_GB2312" w:hAnsi="宋体" w:cs="宋体" w:hint="eastAsia"/>
          <w:kern w:val="0"/>
          <w:sz w:val="32"/>
          <w:szCs w:val="32"/>
        </w:rPr>
        <w:t>面向对象教育</w:t>
      </w:r>
      <w:r>
        <w:rPr>
          <w:rFonts w:ascii="仿宋_GB2312" w:eastAsia="仿宋_GB2312" w:hAnsi="宋体" w:cs="宋体" w:hint="eastAsia"/>
          <w:kern w:val="0"/>
          <w:sz w:val="32"/>
          <w:szCs w:val="32"/>
        </w:rPr>
        <w:t>，开展多种形式</w:t>
      </w:r>
      <w:r w:rsidR="00775362">
        <w:rPr>
          <w:rFonts w:ascii="仿宋_GB2312" w:eastAsia="仿宋_GB2312" w:hAnsi="宋体" w:cs="宋体" w:hint="eastAsia"/>
          <w:kern w:val="0"/>
          <w:sz w:val="32"/>
          <w:szCs w:val="32"/>
        </w:rPr>
        <w:t>宣传</w:t>
      </w:r>
      <w:r>
        <w:rPr>
          <w:rFonts w:ascii="仿宋_GB2312" w:eastAsia="仿宋_GB2312" w:hAnsi="宋体" w:cs="宋体" w:hint="eastAsia"/>
          <w:kern w:val="0"/>
          <w:sz w:val="32"/>
          <w:szCs w:val="32"/>
        </w:rPr>
        <w:t>。</w:t>
      </w:r>
      <w:r w:rsidR="00775362">
        <w:rPr>
          <w:rFonts w:ascii="仿宋_GB2312" w:eastAsia="仿宋_GB2312" w:hAnsi="宋体" w:cs="宋体" w:hint="eastAsia"/>
          <w:kern w:val="0"/>
          <w:sz w:val="32"/>
          <w:szCs w:val="32"/>
        </w:rPr>
        <w:t>充分利用各类常规渠道做好学校各类信息公开，并重点</w:t>
      </w:r>
      <w:r w:rsidR="00775362" w:rsidRPr="00737E9F">
        <w:rPr>
          <w:rFonts w:ascii="仿宋_GB2312" w:eastAsia="仿宋_GB2312" w:hAnsi="宋体" w:cs="宋体" w:hint="eastAsia"/>
          <w:kern w:val="0"/>
          <w:sz w:val="32"/>
          <w:szCs w:val="32"/>
        </w:rPr>
        <w:t>通过研讨、调研、公示等渠道做好“三重一大”事项和涉及师生切身利益事项的主动信息公开工作</w:t>
      </w:r>
      <w:r w:rsidR="00775362">
        <w:rPr>
          <w:rFonts w:ascii="仿宋_GB2312" w:eastAsia="仿宋_GB2312" w:hAnsi="宋体" w:cs="宋体" w:hint="eastAsia"/>
          <w:kern w:val="0"/>
          <w:sz w:val="32"/>
          <w:szCs w:val="32"/>
        </w:rPr>
        <w:t>；</w:t>
      </w:r>
      <w:r w:rsidR="00775362" w:rsidRPr="00737E9F">
        <w:rPr>
          <w:rFonts w:ascii="仿宋_GB2312" w:eastAsia="仿宋_GB2312" w:hAnsi="宋体" w:cs="宋体" w:hint="eastAsia"/>
          <w:kern w:val="0"/>
          <w:sz w:val="32"/>
          <w:szCs w:val="32"/>
        </w:rPr>
        <w:t>开展校园开放日</w:t>
      </w:r>
      <w:r w:rsidR="00775362">
        <w:rPr>
          <w:rFonts w:ascii="仿宋_GB2312" w:eastAsia="仿宋_GB2312" w:hAnsi="宋体" w:cs="宋体" w:hint="eastAsia"/>
          <w:kern w:val="0"/>
          <w:sz w:val="32"/>
          <w:szCs w:val="32"/>
        </w:rPr>
        <w:t>、</w:t>
      </w:r>
      <w:r w:rsidR="00775362" w:rsidRPr="00737E9F">
        <w:rPr>
          <w:rFonts w:ascii="仿宋_GB2312" w:eastAsia="仿宋_GB2312" w:hAnsi="宋体" w:cs="宋体" w:hint="eastAsia"/>
          <w:kern w:val="0"/>
          <w:sz w:val="32"/>
          <w:szCs w:val="32"/>
        </w:rPr>
        <w:t>校园嘉年华</w:t>
      </w:r>
      <w:r w:rsidR="00775362">
        <w:rPr>
          <w:rFonts w:ascii="仿宋_GB2312" w:eastAsia="仿宋_GB2312" w:hAnsi="宋体" w:cs="宋体" w:hint="eastAsia"/>
          <w:kern w:val="0"/>
          <w:sz w:val="32"/>
          <w:szCs w:val="32"/>
        </w:rPr>
        <w:t>、国际文化节与主题招生宣传等</w:t>
      </w:r>
      <w:r w:rsidR="00775362" w:rsidRPr="00737E9F">
        <w:rPr>
          <w:rFonts w:ascii="仿宋_GB2312" w:eastAsia="仿宋_GB2312" w:hAnsi="宋体" w:cs="宋体" w:hint="eastAsia"/>
          <w:kern w:val="0"/>
          <w:sz w:val="32"/>
          <w:szCs w:val="32"/>
        </w:rPr>
        <w:t>活动，</w:t>
      </w:r>
      <w:r w:rsidR="00775362">
        <w:rPr>
          <w:rFonts w:ascii="仿宋_GB2312" w:eastAsia="仿宋_GB2312" w:hAnsi="宋体" w:cs="宋体" w:hint="eastAsia"/>
          <w:kern w:val="0"/>
          <w:sz w:val="32"/>
          <w:szCs w:val="32"/>
        </w:rPr>
        <w:t>并积极</w:t>
      </w:r>
      <w:r w:rsidR="00775362" w:rsidRPr="00737E9F">
        <w:rPr>
          <w:rFonts w:ascii="仿宋_GB2312" w:eastAsia="仿宋_GB2312" w:hAnsi="宋体" w:cs="宋体" w:hint="eastAsia"/>
          <w:kern w:val="0"/>
          <w:sz w:val="32"/>
          <w:szCs w:val="32"/>
        </w:rPr>
        <w:t>邀请社会各界走入校园，参观学校校史馆、实验室、院系教学科研成果展、创新教育成果展等，</w:t>
      </w:r>
      <w:r w:rsidR="00775362">
        <w:rPr>
          <w:rFonts w:ascii="仿宋_GB2312" w:eastAsia="仿宋_GB2312" w:hAnsi="宋体" w:cs="宋体" w:hint="eastAsia"/>
          <w:kern w:val="0"/>
          <w:sz w:val="32"/>
          <w:szCs w:val="32"/>
        </w:rPr>
        <w:t>以最为直观的方式展现</w:t>
      </w:r>
      <w:r w:rsidR="00775362" w:rsidRPr="00737E9F">
        <w:rPr>
          <w:rFonts w:ascii="仿宋_GB2312" w:eastAsia="仿宋_GB2312" w:hAnsi="宋体" w:cs="宋体" w:hint="eastAsia"/>
          <w:kern w:val="0"/>
          <w:sz w:val="32"/>
          <w:szCs w:val="32"/>
        </w:rPr>
        <w:t>学校的精神文化和基本情况</w:t>
      </w:r>
      <w:r w:rsidR="00775362">
        <w:rPr>
          <w:rFonts w:ascii="仿宋_GB2312" w:eastAsia="仿宋_GB2312" w:hAnsi="宋体" w:cs="宋体" w:hint="eastAsia"/>
          <w:kern w:val="0"/>
          <w:sz w:val="32"/>
          <w:szCs w:val="32"/>
        </w:rPr>
        <w:t>。</w:t>
      </w:r>
    </w:p>
    <w:p w:rsidR="0054190F" w:rsidRDefault="00FB5E96" w:rsidP="00745C75">
      <w:pPr>
        <w:shd w:val="clear" w:color="auto" w:fill="FFFFFF"/>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lastRenderedPageBreak/>
        <w:t>3.强化信息公开工作队伍工作能力，实施多样培训举措。根据学校工作实际，利用推进信息公开清单落实的契机有效提升各部门相关工作人员信息公开工作理念；充分利用大连市信息系统培训会、学校信息公开工作会议等强化相关工作人员开展信息公开工作的政策水平与工作能力，为信息公开工作的顺利开展提供可靠保障。</w:t>
      </w:r>
    </w:p>
    <w:p w:rsidR="00CA44F7" w:rsidRPr="00737E9F" w:rsidRDefault="00CA44F7" w:rsidP="00745C75">
      <w:pPr>
        <w:shd w:val="clear" w:color="auto" w:fill="FFFFFF"/>
        <w:ind w:firstLineChars="196" w:firstLine="708"/>
        <w:jc w:val="left"/>
        <w:outlineLvl w:val="0"/>
        <w:rPr>
          <w:rFonts w:ascii="仿宋_GB2312" w:eastAsia="仿宋_GB2312" w:hAnsi="宋体" w:cs="宋体"/>
          <w:b/>
          <w:kern w:val="0"/>
          <w:sz w:val="36"/>
          <w:szCs w:val="36"/>
        </w:rPr>
      </w:pPr>
      <w:r w:rsidRPr="00737E9F">
        <w:rPr>
          <w:rFonts w:ascii="仿宋_GB2312" w:eastAsia="仿宋_GB2312" w:hAnsi="宋体" w:cs="宋体" w:hint="eastAsia"/>
          <w:b/>
          <w:kern w:val="0"/>
          <w:sz w:val="36"/>
          <w:szCs w:val="36"/>
        </w:rPr>
        <w:t>二、</w:t>
      </w:r>
      <w:r w:rsidR="001252D9">
        <w:rPr>
          <w:rFonts w:ascii="仿宋_GB2312" w:eastAsia="仿宋_GB2312" w:hAnsi="宋体" w:cs="宋体" w:hint="eastAsia"/>
          <w:b/>
          <w:kern w:val="0"/>
          <w:sz w:val="36"/>
          <w:szCs w:val="36"/>
        </w:rPr>
        <w:t>主动</w:t>
      </w:r>
      <w:r w:rsidRPr="00737E9F">
        <w:rPr>
          <w:rFonts w:ascii="仿宋_GB2312" w:eastAsia="仿宋_GB2312" w:hAnsi="宋体" w:cs="宋体" w:hint="eastAsia"/>
          <w:b/>
          <w:kern w:val="0"/>
          <w:sz w:val="36"/>
          <w:szCs w:val="36"/>
        </w:rPr>
        <w:t xml:space="preserve">公开情况 </w:t>
      </w:r>
    </w:p>
    <w:p w:rsidR="00CA44F7" w:rsidRPr="00737E9F" w:rsidRDefault="00CA44F7" w:rsidP="001252D9">
      <w:pPr>
        <w:shd w:val="clear" w:color="auto" w:fill="FFFFFF"/>
        <w:ind w:firstLineChars="200" w:firstLine="643"/>
        <w:jc w:val="left"/>
        <w:rPr>
          <w:rFonts w:ascii="仿宋_GB2312" w:eastAsia="仿宋_GB2312" w:hAnsi="宋体" w:cs="宋体"/>
          <w:kern w:val="0"/>
          <w:sz w:val="32"/>
          <w:szCs w:val="32"/>
        </w:rPr>
      </w:pPr>
      <w:r w:rsidRPr="00737E9F">
        <w:rPr>
          <w:rFonts w:ascii="仿宋_GB2312" w:eastAsia="仿宋_GB2312" w:hAnsi="宋体" w:cs="宋体" w:hint="eastAsia"/>
          <w:b/>
          <w:kern w:val="0"/>
          <w:sz w:val="32"/>
          <w:szCs w:val="32"/>
        </w:rPr>
        <w:t>（一）</w:t>
      </w:r>
      <w:r w:rsidRPr="001252D9">
        <w:rPr>
          <w:rFonts w:ascii="仿宋_GB2312" w:eastAsia="仿宋_GB2312" w:hAnsi="宋体" w:cs="宋体" w:hint="eastAsia"/>
          <w:b/>
          <w:kern w:val="0"/>
          <w:sz w:val="32"/>
          <w:szCs w:val="32"/>
        </w:rPr>
        <w:t>主动公开信息数量</w:t>
      </w:r>
      <w:r w:rsidR="001252D9" w:rsidRPr="001252D9">
        <w:rPr>
          <w:rFonts w:ascii="仿宋_GB2312" w:eastAsia="仿宋_GB2312" w:hAnsi="宋体" w:cs="宋体" w:hint="eastAsia"/>
          <w:b/>
          <w:kern w:val="0"/>
          <w:sz w:val="32"/>
          <w:szCs w:val="32"/>
        </w:rPr>
        <w:t>统计</w:t>
      </w:r>
    </w:p>
    <w:p w:rsidR="00CA44F7" w:rsidRPr="00737E9F" w:rsidRDefault="00CA44F7" w:rsidP="00745C75">
      <w:pPr>
        <w:shd w:val="clear" w:color="auto" w:fill="FFFFFF"/>
        <w:ind w:firstLineChars="200" w:firstLine="640"/>
        <w:jc w:val="left"/>
        <w:rPr>
          <w:rFonts w:ascii="仿宋_GB2312" w:eastAsia="仿宋_GB2312" w:hAnsi="宋体" w:cs="宋体"/>
          <w:kern w:val="0"/>
          <w:sz w:val="32"/>
          <w:szCs w:val="32"/>
        </w:rPr>
      </w:pPr>
      <w:r w:rsidRPr="00737E9F">
        <w:rPr>
          <w:rFonts w:ascii="仿宋_GB2312" w:eastAsia="仿宋_GB2312" w:hAnsi="宋体" w:cs="宋体" w:hint="eastAsia"/>
          <w:kern w:val="0"/>
          <w:sz w:val="32"/>
          <w:szCs w:val="32"/>
        </w:rPr>
        <w:t>201</w:t>
      </w:r>
      <w:r w:rsidR="00695702">
        <w:rPr>
          <w:rFonts w:ascii="仿宋_GB2312" w:eastAsia="仿宋_GB2312" w:hAnsi="宋体" w:cs="宋体" w:hint="eastAsia"/>
          <w:kern w:val="0"/>
          <w:sz w:val="32"/>
          <w:szCs w:val="32"/>
        </w:rPr>
        <w:t>4</w:t>
      </w:r>
      <w:r w:rsidRPr="00737E9F">
        <w:rPr>
          <w:rFonts w:ascii="仿宋_GB2312" w:eastAsia="仿宋_GB2312" w:hAnsi="宋体" w:cs="宋体" w:hint="eastAsia"/>
          <w:kern w:val="0"/>
          <w:sz w:val="32"/>
          <w:szCs w:val="32"/>
        </w:rPr>
        <w:t>-201</w:t>
      </w:r>
      <w:r w:rsidR="00695702">
        <w:rPr>
          <w:rFonts w:ascii="仿宋_GB2312" w:eastAsia="仿宋_GB2312" w:hAnsi="宋体" w:cs="宋体" w:hint="eastAsia"/>
          <w:kern w:val="0"/>
          <w:sz w:val="32"/>
          <w:szCs w:val="32"/>
        </w:rPr>
        <w:t>5</w:t>
      </w:r>
      <w:r w:rsidRPr="00737E9F">
        <w:rPr>
          <w:rFonts w:ascii="仿宋_GB2312" w:eastAsia="仿宋_GB2312" w:hAnsi="宋体" w:cs="宋体" w:hint="eastAsia"/>
          <w:kern w:val="0"/>
          <w:sz w:val="32"/>
          <w:szCs w:val="32"/>
        </w:rPr>
        <w:t>学年，学校通过信息公开网站和其他网络方式主动公开信息共</w:t>
      </w:r>
      <w:r w:rsidR="004A0989">
        <w:rPr>
          <w:rFonts w:ascii="仿宋_GB2312" w:eastAsia="仿宋_GB2312" w:hAnsi="宋体" w:cs="宋体" w:hint="eastAsia"/>
          <w:kern w:val="0"/>
          <w:sz w:val="32"/>
          <w:szCs w:val="32"/>
        </w:rPr>
        <w:t>2187</w:t>
      </w:r>
      <w:r w:rsidR="00695702">
        <w:rPr>
          <w:rFonts w:ascii="仿宋_GB2312" w:eastAsia="仿宋_GB2312" w:hAnsi="宋体" w:cs="宋体" w:hint="eastAsia"/>
          <w:kern w:val="0"/>
          <w:sz w:val="32"/>
          <w:szCs w:val="32"/>
        </w:rPr>
        <w:t>条</w:t>
      </w:r>
      <w:r w:rsidR="00345849">
        <w:rPr>
          <w:rFonts w:ascii="仿宋_GB2312" w:eastAsia="仿宋_GB2312" w:hAnsi="宋体" w:cs="宋体" w:hint="eastAsia"/>
          <w:kern w:val="0"/>
          <w:sz w:val="32"/>
          <w:szCs w:val="32"/>
        </w:rPr>
        <w:t>次</w:t>
      </w:r>
      <w:r w:rsidR="00695702">
        <w:rPr>
          <w:rFonts w:ascii="仿宋_GB2312" w:eastAsia="仿宋_GB2312" w:hAnsi="宋体" w:cs="宋体" w:hint="eastAsia"/>
          <w:kern w:val="0"/>
          <w:sz w:val="32"/>
          <w:szCs w:val="32"/>
        </w:rPr>
        <w:t>，其中通过信息公开网站公开</w:t>
      </w:r>
      <w:r w:rsidR="004A0989">
        <w:rPr>
          <w:rFonts w:ascii="仿宋_GB2312" w:eastAsia="仿宋_GB2312" w:hAnsi="宋体" w:cs="宋体" w:hint="eastAsia"/>
          <w:kern w:val="0"/>
          <w:sz w:val="32"/>
          <w:szCs w:val="32"/>
        </w:rPr>
        <w:t>465</w:t>
      </w:r>
      <w:r w:rsidR="00695702">
        <w:rPr>
          <w:rFonts w:ascii="仿宋_GB2312" w:eastAsia="仿宋_GB2312" w:hAnsi="宋体" w:cs="宋体" w:hint="eastAsia"/>
          <w:kern w:val="0"/>
          <w:sz w:val="32"/>
          <w:szCs w:val="32"/>
        </w:rPr>
        <w:t>条</w:t>
      </w:r>
      <w:r w:rsidR="00345849">
        <w:rPr>
          <w:rFonts w:ascii="仿宋_GB2312" w:eastAsia="仿宋_GB2312" w:hAnsi="宋体" w:cs="宋体" w:hint="eastAsia"/>
          <w:kern w:val="0"/>
          <w:sz w:val="32"/>
          <w:szCs w:val="32"/>
        </w:rPr>
        <w:t>次</w:t>
      </w:r>
      <w:r w:rsidR="00695702">
        <w:rPr>
          <w:rFonts w:ascii="仿宋_GB2312" w:eastAsia="仿宋_GB2312" w:hAnsi="宋体" w:cs="宋体" w:hint="eastAsia"/>
          <w:kern w:val="0"/>
          <w:sz w:val="32"/>
          <w:szCs w:val="32"/>
        </w:rPr>
        <w:t>，通过</w:t>
      </w:r>
      <w:r w:rsidRPr="00737E9F">
        <w:rPr>
          <w:rFonts w:ascii="仿宋_GB2312" w:eastAsia="仿宋_GB2312" w:hAnsi="宋体" w:cs="宋体" w:hint="eastAsia"/>
          <w:kern w:val="0"/>
          <w:sz w:val="32"/>
          <w:szCs w:val="32"/>
        </w:rPr>
        <w:t>校务公开专栏公布</w:t>
      </w:r>
      <w:r w:rsidR="006B6B67">
        <w:rPr>
          <w:rFonts w:ascii="仿宋_GB2312" w:eastAsia="仿宋_GB2312" w:hAnsi="宋体" w:cs="宋体" w:hint="eastAsia"/>
          <w:kern w:val="0"/>
          <w:sz w:val="32"/>
          <w:szCs w:val="32"/>
        </w:rPr>
        <w:t>44</w:t>
      </w:r>
      <w:r w:rsidRPr="00737E9F">
        <w:rPr>
          <w:rFonts w:ascii="仿宋_GB2312" w:eastAsia="仿宋_GB2312" w:hAnsi="宋体" w:cs="宋体" w:hint="eastAsia"/>
          <w:kern w:val="0"/>
          <w:sz w:val="32"/>
          <w:szCs w:val="32"/>
        </w:rPr>
        <w:t>条</w:t>
      </w:r>
      <w:r w:rsidR="00345849">
        <w:rPr>
          <w:rFonts w:ascii="仿宋_GB2312" w:eastAsia="仿宋_GB2312" w:hAnsi="宋体" w:cs="宋体" w:hint="eastAsia"/>
          <w:kern w:val="0"/>
          <w:sz w:val="32"/>
          <w:szCs w:val="32"/>
        </w:rPr>
        <w:t>次</w:t>
      </w:r>
      <w:r w:rsidRPr="00737E9F">
        <w:rPr>
          <w:rFonts w:ascii="仿宋_GB2312" w:eastAsia="仿宋_GB2312" w:hAnsi="宋体" w:cs="宋体" w:hint="eastAsia"/>
          <w:kern w:val="0"/>
          <w:sz w:val="32"/>
          <w:szCs w:val="32"/>
        </w:rPr>
        <w:t>，发布校内文件</w:t>
      </w:r>
      <w:r w:rsidR="006B6B67">
        <w:rPr>
          <w:rFonts w:ascii="仿宋_GB2312" w:eastAsia="仿宋_GB2312" w:hAnsi="宋体" w:cs="宋体" w:hint="eastAsia"/>
          <w:kern w:val="0"/>
          <w:sz w:val="32"/>
          <w:szCs w:val="32"/>
        </w:rPr>
        <w:t>173</w:t>
      </w:r>
      <w:r w:rsidRPr="00737E9F">
        <w:rPr>
          <w:rFonts w:ascii="仿宋_GB2312" w:eastAsia="仿宋_GB2312" w:hAnsi="宋体" w:cs="宋体" w:hint="eastAsia"/>
          <w:kern w:val="0"/>
          <w:sz w:val="32"/>
          <w:szCs w:val="32"/>
        </w:rPr>
        <w:t>条</w:t>
      </w:r>
      <w:r w:rsidR="00345849">
        <w:rPr>
          <w:rFonts w:ascii="仿宋_GB2312" w:eastAsia="仿宋_GB2312" w:hAnsi="宋体" w:cs="宋体" w:hint="eastAsia"/>
          <w:kern w:val="0"/>
          <w:sz w:val="32"/>
          <w:szCs w:val="32"/>
        </w:rPr>
        <w:t>次</w:t>
      </w:r>
      <w:r w:rsidRPr="00737E9F">
        <w:rPr>
          <w:rFonts w:ascii="仿宋_GB2312" w:eastAsia="仿宋_GB2312" w:hAnsi="宋体" w:cs="宋体" w:hint="eastAsia"/>
          <w:kern w:val="0"/>
          <w:sz w:val="32"/>
          <w:szCs w:val="32"/>
        </w:rPr>
        <w:t>，发布校内通知</w:t>
      </w:r>
      <w:r w:rsidR="006B6B67">
        <w:rPr>
          <w:rFonts w:ascii="仿宋_GB2312" w:eastAsia="仿宋_GB2312" w:hAnsi="宋体" w:cs="宋体" w:hint="eastAsia"/>
          <w:kern w:val="0"/>
          <w:sz w:val="32"/>
          <w:szCs w:val="32"/>
        </w:rPr>
        <w:t>443</w:t>
      </w:r>
      <w:r w:rsidRPr="00737E9F">
        <w:rPr>
          <w:rFonts w:ascii="仿宋_GB2312" w:eastAsia="仿宋_GB2312" w:hAnsi="宋体" w:cs="宋体" w:hint="eastAsia"/>
          <w:kern w:val="0"/>
          <w:sz w:val="32"/>
          <w:szCs w:val="32"/>
        </w:rPr>
        <w:t>条</w:t>
      </w:r>
      <w:r w:rsidR="00345849">
        <w:rPr>
          <w:rFonts w:ascii="仿宋_GB2312" w:eastAsia="仿宋_GB2312" w:hAnsi="宋体" w:cs="宋体" w:hint="eastAsia"/>
          <w:kern w:val="0"/>
          <w:sz w:val="32"/>
          <w:szCs w:val="32"/>
        </w:rPr>
        <w:t>次</w:t>
      </w:r>
      <w:r w:rsidRPr="00737E9F">
        <w:rPr>
          <w:rFonts w:ascii="仿宋_GB2312" w:eastAsia="仿宋_GB2312" w:hAnsi="宋体" w:cs="宋体" w:hint="eastAsia"/>
          <w:kern w:val="0"/>
          <w:sz w:val="32"/>
          <w:szCs w:val="32"/>
        </w:rPr>
        <w:t>，通过学校新闻网发布</w:t>
      </w:r>
      <w:r w:rsidR="00737E9F" w:rsidRPr="00737E9F">
        <w:rPr>
          <w:rFonts w:ascii="仿宋_GB2312" w:eastAsia="仿宋_GB2312" w:hAnsi="宋体" w:cs="宋体" w:hint="eastAsia"/>
          <w:kern w:val="0"/>
          <w:sz w:val="32"/>
          <w:szCs w:val="32"/>
        </w:rPr>
        <w:t>信息</w:t>
      </w:r>
      <w:r w:rsidR="006109A3">
        <w:rPr>
          <w:rFonts w:ascii="仿宋_GB2312" w:eastAsia="仿宋_GB2312" w:hAnsi="宋体" w:cs="宋体" w:hint="eastAsia"/>
          <w:kern w:val="0"/>
          <w:sz w:val="32"/>
          <w:szCs w:val="32"/>
        </w:rPr>
        <w:t>1062</w:t>
      </w:r>
      <w:r w:rsidRPr="00737E9F">
        <w:rPr>
          <w:rFonts w:ascii="仿宋_GB2312" w:eastAsia="仿宋_GB2312" w:hAnsi="宋体" w:cs="宋体" w:hint="eastAsia"/>
          <w:kern w:val="0"/>
          <w:sz w:val="32"/>
          <w:szCs w:val="32"/>
        </w:rPr>
        <w:t>条</w:t>
      </w:r>
      <w:r w:rsidR="00345849">
        <w:rPr>
          <w:rFonts w:ascii="仿宋_GB2312" w:eastAsia="仿宋_GB2312" w:hAnsi="宋体" w:cs="宋体" w:hint="eastAsia"/>
          <w:kern w:val="0"/>
          <w:sz w:val="32"/>
          <w:szCs w:val="32"/>
        </w:rPr>
        <w:t>次</w:t>
      </w:r>
      <w:r w:rsidRPr="00737E9F">
        <w:rPr>
          <w:rFonts w:ascii="仿宋_GB2312" w:eastAsia="仿宋_GB2312" w:hAnsi="宋体" w:cs="宋体" w:hint="eastAsia"/>
          <w:kern w:val="0"/>
          <w:sz w:val="32"/>
          <w:szCs w:val="32"/>
        </w:rPr>
        <w:t>。</w:t>
      </w:r>
    </w:p>
    <w:p w:rsidR="00CA44F7" w:rsidRPr="001252D9" w:rsidRDefault="001252D9" w:rsidP="001252D9">
      <w:pPr>
        <w:shd w:val="clear" w:color="auto" w:fill="FFFFFF"/>
        <w:ind w:firstLineChars="200" w:firstLine="643"/>
        <w:jc w:val="left"/>
        <w:rPr>
          <w:rFonts w:ascii="仿宋_GB2312" w:eastAsia="仿宋_GB2312" w:hAnsi="宋体" w:cs="宋体"/>
          <w:b/>
          <w:kern w:val="0"/>
          <w:sz w:val="32"/>
          <w:szCs w:val="32"/>
        </w:rPr>
      </w:pPr>
      <w:r w:rsidRPr="001252D9">
        <w:rPr>
          <w:rFonts w:ascii="仿宋_GB2312" w:eastAsia="仿宋_GB2312" w:hAnsi="宋体" w:cs="宋体" w:hint="eastAsia"/>
          <w:b/>
          <w:kern w:val="0"/>
          <w:sz w:val="32"/>
          <w:szCs w:val="32"/>
        </w:rPr>
        <w:t>（二）</w:t>
      </w:r>
      <w:r w:rsidR="00CA44F7" w:rsidRPr="001252D9">
        <w:rPr>
          <w:rFonts w:ascii="仿宋_GB2312" w:eastAsia="仿宋_GB2312" w:hAnsi="宋体" w:cs="宋体" w:hint="eastAsia"/>
          <w:b/>
          <w:kern w:val="0"/>
          <w:sz w:val="32"/>
          <w:szCs w:val="32"/>
        </w:rPr>
        <w:t xml:space="preserve">主动公开信息内容 </w:t>
      </w:r>
    </w:p>
    <w:p w:rsidR="00695702" w:rsidRDefault="00695702" w:rsidP="00745C75">
      <w:pPr>
        <w:shd w:val="clear" w:color="auto" w:fill="FFFFFF"/>
        <w:spacing w:line="360" w:lineRule="auto"/>
        <w:ind w:firstLineChars="200" w:firstLine="640"/>
        <w:rPr>
          <w:rFonts w:ascii="仿宋_GB2312" w:eastAsia="仿宋_GB2312" w:hAnsi="宋体" w:cs="宋体"/>
          <w:color w:val="000000"/>
          <w:kern w:val="0"/>
          <w:sz w:val="14"/>
          <w:szCs w:val="14"/>
        </w:rPr>
      </w:pPr>
      <w:r>
        <w:rPr>
          <w:rFonts w:ascii="仿宋_GB2312" w:eastAsia="仿宋_GB2312" w:hAnsi="宋体" w:cs="宋体" w:hint="eastAsia"/>
          <w:color w:val="000000"/>
          <w:kern w:val="0"/>
          <w:sz w:val="32"/>
          <w:szCs w:val="32"/>
        </w:rPr>
        <w:t>1</w:t>
      </w:r>
      <w:r w:rsidR="001252D9">
        <w:rPr>
          <w:rFonts w:ascii="仿宋_GB2312" w:eastAsia="仿宋_GB2312" w:hAnsi="宋体" w:cs="宋体" w:hint="eastAsia"/>
          <w:color w:val="000000"/>
          <w:kern w:val="0"/>
          <w:sz w:val="32"/>
          <w:szCs w:val="32"/>
        </w:rPr>
        <w:t xml:space="preserve">. </w:t>
      </w:r>
      <w:r w:rsidRPr="00EF0AFA">
        <w:rPr>
          <w:rFonts w:ascii="仿宋_GB2312" w:eastAsia="仿宋_GB2312" w:hAnsi="宋体" w:cs="宋体" w:hint="eastAsia"/>
          <w:color w:val="000000"/>
          <w:kern w:val="0"/>
          <w:sz w:val="32"/>
          <w:szCs w:val="32"/>
        </w:rPr>
        <w:t>学校名称、办学地点、办学性质、办学宗旨、办学层次、组织机构设置、学部院系设置、学校领导班子分工、各类在校生数量、教师及专业技术人员的数量等基本信息；</w:t>
      </w:r>
    </w:p>
    <w:p w:rsidR="00695702" w:rsidRDefault="00695702" w:rsidP="00745C75">
      <w:pPr>
        <w:shd w:val="clear" w:color="auto" w:fill="FFFFFF"/>
        <w:spacing w:line="360" w:lineRule="auto"/>
        <w:ind w:firstLineChars="200" w:firstLine="640"/>
        <w:rPr>
          <w:rFonts w:ascii="仿宋_GB2312" w:eastAsia="仿宋_GB2312" w:hAnsi="宋体" w:cs="宋体"/>
          <w:color w:val="000000"/>
          <w:kern w:val="0"/>
          <w:sz w:val="14"/>
          <w:szCs w:val="14"/>
        </w:rPr>
      </w:pPr>
      <w:r>
        <w:rPr>
          <w:rFonts w:ascii="仿宋_GB2312" w:eastAsia="仿宋_GB2312" w:hAnsi="宋体" w:cs="宋体" w:hint="eastAsia"/>
          <w:color w:val="000000"/>
          <w:kern w:val="0"/>
          <w:sz w:val="32"/>
          <w:szCs w:val="32"/>
        </w:rPr>
        <w:t>2</w:t>
      </w:r>
      <w:r w:rsidR="001252D9">
        <w:rPr>
          <w:rFonts w:ascii="仿宋_GB2312" w:eastAsia="仿宋_GB2312" w:hAnsi="宋体" w:cs="宋体" w:hint="eastAsia"/>
          <w:color w:val="000000"/>
          <w:kern w:val="0"/>
          <w:sz w:val="32"/>
          <w:szCs w:val="32"/>
        </w:rPr>
        <w:t xml:space="preserve">. </w:t>
      </w:r>
      <w:r w:rsidRPr="00EF0AFA">
        <w:rPr>
          <w:rFonts w:ascii="仿宋_GB2312" w:eastAsia="仿宋_GB2312" w:hAnsi="宋体" w:cs="宋体" w:hint="eastAsia"/>
          <w:color w:val="000000"/>
          <w:kern w:val="0"/>
          <w:sz w:val="32"/>
          <w:szCs w:val="32"/>
        </w:rPr>
        <w:t>学校章程及学校制定的各项规章制度，学校发展规划、年度工作计划及重点工作安排，信息公开年度报告；</w:t>
      </w:r>
    </w:p>
    <w:p w:rsidR="00695702" w:rsidRDefault="00695702" w:rsidP="00745C75">
      <w:pPr>
        <w:shd w:val="clear" w:color="auto" w:fill="FFFFFF"/>
        <w:spacing w:line="360" w:lineRule="auto"/>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3</w:t>
      </w:r>
      <w:r w:rsidR="001252D9">
        <w:rPr>
          <w:rFonts w:ascii="仿宋_GB2312" w:eastAsia="仿宋_GB2312" w:hAnsi="宋体" w:cs="宋体" w:hint="eastAsia"/>
          <w:color w:val="000000"/>
          <w:kern w:val="0"/>
          <w:sz w:val="32"/>
          <w:szCs w:val="32"/>
        </w:rPr>
        <w:t xml:space="preserve">. </w:t>
      </w:r>
      <w:r w:rsidRPr="00EF0AFA">
        <w:rPr>
          <w:rFonts w:ascii="仿宋_GB2312" w:eastAsia="仿宋_GB2312" w:hAnsi="宋体" w:cs="宋体" w:hint="eastAsia"/>
          <w:color w:val="000000"/>
          <w:kern w:val="0"/>
          <w:sz w:val="32"/>
          <w:szCs w:val="32"/>
        </w:rPr>
        <w:t>学校各层次、类型学历教育招生简章及招生计划</w:t>
      </w:r>
      <w:r>
        <w:rPr>
          <w:rFonts w:ascii="仿宋_GB2312" w:eastAsia="仿宋_GB2312" w:hAnsi="宋体" w:cs="宋体" w:hint="eastAsia"/>
          <w:color w:val="000000"/>
          <w:kern w:val="0"/>
          <w:sz w:val="32"/>
          <w:szCs w:val="32"/>
        </w:rPr>
        <w:t>，</w:t>
      </w:r>
      <w:r w:rsidRPr="00EF0AFA">
        <w:rPr>
          <w:rFonts w:ascii="仿宋_GB2312" w:eastAsia="仿宋_GB2312" w:hAnsi="宋体" w:cs="宋体" w:hint="eastAsia"/>
          <w:color w:val="000000"/>
          <w:kern w:val="0"/>
          <w:sz w:val="32"/>
          <w:szCs w:val="32"/>
        </w:rPr>
        <w:t>考试及录取规定</w:t>
      </w:r>
      <w:r>
        <w:rPr>
          <w:rFonts w:ascii="仿宋_GB2312" w:eastAsia="仿宋_GB2312" w:hAnsi="宋体" w:cs="宋体" w:hint="eastAsia"/>
          <w:color w:val="000000"/>
          <w:kern w:val="0"/>
          <w:sz w:val="32"/>
          <w:szCs w:val="32"/>
        </w:rPr>
        <w:t>，</w:t>
      </w:r>
      <w:r w:rsidRPr="00EF0AFA">
        <w:rPr>
          <w:rFonts w:ascii="仿宋_GB2312" w:eastAsia="仿宋_GB2312" w:hAnsi="宋体" w:cs="宋体" w:hint="eastAsia"/>
          <w:color w:val="000000"/>
          <w:kern w:val="0"/>
          <w:sz w:val="32"/>
          <w:szCs w:val="32"/>
        </w:rPr>
        <w:t>考生录取信息查询渠道及办法</w:t>
      </w:r>
      <w:r>
        <w:rPr>
          <w:rFonts w:ascii="仿宋_GB2312" w:eastAsia="仿宋_GB2312" w:hAnsi="宋体" w:cs="宋体" w:hint="eastAsia"/>
          <w:color w:val="000000"/>
          <w:kern w:val="0"/>
          <w:sz w:val="32"/>
          <w:szCs w:val="32"/>
        </w:rPr>
        <w:t>，</w:t>
      </w:r>
      <w:r w:rsidRPr="00EF0AFA">
        <w:rPr>
          <w:rFonts w:ascii="仿宋_GB2312" w:eastAsia="仿宋_GB2312" w:hAnsi="宋体" w:cs="宋体" w:hint="eastAsia"/>
          <w:color w:val="000000"/>
          <w:kern w:val="0"/>
          <w:sz w:val="32"/>
          <w:szCs w:val="32"/>
        </w:rPr>
        <w:t>考生咨询及申诉渠道等；</w:t>
      </w:r>
    </w:p>
    <w:p w:rsidR="00695702" w:rsidRDefault="00695702" w:rsidP="00745C75">
      <w:pPr>
        <w:shd w:val="clear" w:color="auto" w:fill="FFFFFF"/>
        <w:spacing w:line="360" w:lineRule="auto"/>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lastRenderedPageBreak/>
        <w:t>4</w:t>
      </w:r>
      <w:r w:rsidR="001252D9">
        <w:rPr>
          <w:rFonts w:ascii="仿宋_GB2312" w:eastAsia="仿宋_GB2312" w:hAnsi="宋体" w:cs="宋体" w:hint="eastAsia"/>
          <w:color w:val="000000"/>
          <w:kern w:val="0"/>
          <w:sz w:val="32"/>
          <w:szCs w:val="32"/>
        </w:rPr>
        <w:t xml:space="preserve">. </w:t>
      </w:r>
      <w:r w:rsidRPr="00EF0AFA">
        <w:rPr>
          <w:rFonts w:ascii="仿宋_GB2312" w:eastAsia="仿宋_GB2312" w:hAnsi="宋体" w:cs="宋体" w:hint="eastAsia"/>
          <w:color w:val="000000"/>
          <w:kern w:val="0"/>
          <w:sz w:val="32"/>
          <w:szCs w:val="32"/>
        </w:rPr>
        <w:t>学校财务与资产管理制度，受捐赠财产的使用与管理情况，仪器设备、图书、药品等物资设备采购和重大基建工程的招投标，年度经费预算决算方案，学校收费的项目、依据、标准与投诉方式；</w:t>
      </w:r>
    </w:p>
    <w:p w:rsidR="00695702" w:rsidRDefault="00695702" w:rsidP="00745C75">
      <w:pPr>
        <w:shd w:val="clear" w:color="auto" w:fill="FFFFFF"/>
        <w:spacing w:line="360" w:lineRule="auto"/>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5</w:t>
      </w:r>
      <w:r w:rsidR="001252D9">
        <w:rPr>
          <w:rFonts w:ascii="仿宋_GB2312" w:eastAsia="仿宋_GB2312" w:hAnsi="宋体" w:cs="宋体" w:hint="eastAsia"/>
          <w:color w:val="000000"/>
          <w:kern w:val="0"/>
          <w:sz w:val="32"/>
          <w:szCs w:val="32"/>
        </w:rPr>
        <w:t xml:space="preserve">. </w:t>
      </w:r>
      <w:r w:rsidRPr="00EF0AFA">
        <w:rPr>
          <w:rFonts w:ascii="仿宋_GB2312" w:eastAsia="仿宋_GB2312" w:hAnsi="宋体" w:cs="宋体" w:hint="eastAsia"/>
          <w:color w:val="000000"/>
          <w:kern w:val="0"/>
          <w:sz w:val="32"/>
          <w:szCs w:val="32"/>
        </w:rPr>
        <w:t>学科与专业设置，重点学科建设情况，课程与教学计划，毕业生的规模、结构、就业率、就业流向，促进毕业生就业的政策落实情况、指导与服务情况，毕业生就业质量年度报告；</w:t>
      </w:r>
    </w:p>
    <w:p w:rsidR="00695702" w:rsidRDefault="00695702" w:rsidP="00745C75">
      <w:pPr>
        <w:shd w:val="clear" w:color="auto" w:fill="FFFFFF"/>
        <w:spacing w:line="360" w:lineRule="auto"/>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6</w:t>
      </w:r>
      <w:r w:rsidR="001252D9">
        <w:rPr>
          <w:rFonts w:ascii="仿宋_GB2312" w:eastAsia="仿宋_GB2312" w:hAnsi="宋体" w:cs="宋体" w:hint="eastAsia"/>
          <w:color w:val="000000"/>
          <w:kern w:val="0"/>
          <w:sz w:val="32"/>
          <w:szCs w:val="32"/>
        </w:rPr>
        <w:t xml:space="preserve">. </w:t>
      </w:r>
      <w:r w:rsidRPr="00EF0AFA">
        <w:rPr>
          <w:rFonts w:ascii="仿宋_GB2312" w:eastAsia="仿宋_GB2312" w:hAnsi="宋体" w:cs="宋体" w:hint="eastAsia"/>
          <w:color w:val="000000"/>
          <w:kern w:val="0"/>
          <w:sz w:val="32"/>
          <w:szCs w:val="32"/>
        </w:rPr>
        <w:t>学籍管理办法，学生奖学金、助学金、学费减免、助学贷款与勤工俭学的申请与管理规定，学生奖励处罚办法，学生申诉途径与处理程序；</w:t>
      </w:r>
    </w:p>
    <w:p w:rsidR="00695702" w:rsidRDefault="00695702" w:rsidP="00745C75">
      <w:pPr>
        <w:shd w:val="clear" w:color="auto" w:fill="FFFFFF"/>
        <w:spacing w:line="360" w:lineRule="auto"/>
        <w:ind w:firstLineChars="200" w:firstLine="640"/>
        <w:rPr>
          <w:rFonts w:ascii="仿宋_GB2312" w:eastAsia="仿宋_GB2312" w:hAnsi="宋体" w:cs="宋体"/>
          <w:color w:val="000000"/>
          <w:kern w:val="0"/>
          <w:sz w:val="14"/>
          <w:szCs w:val="14"/>
        </w:rPr>
      </w:pPr>
      <w:r>
        <w:rPr>
          <w:rFonts w:ascii="仿宋_GB2312" w:eastAsia="仿宋_GB2312" w:hAnsi="宋体" w:cs="宋体" w:hint="eastAsia"/>
          <w:color w:val="000000"/>
          <w:kern w:val="0"/>
          <w:sz w:val="32"/>
          <w:szCs w:val="32"/>
        </w:rPr>
        <w:t>7</w:t>
      </w:r>
      <w:r w:rsidR="001252D9">
        <w:rPr>
          <w:rFonts w:ascii="仿宋_GB2312" w:eastAsia="仿宋_GB2312" w:hAnsi="宋体" w:cs="宋体" w:hint="eastAsia"/>
          <w:color w:val="000000"/>
          <w:kern w:val="0"/>
          <w:sz w:val="32"/>
          <w:szCs w:val="32"/>
        </w:rPr>
        <w:t xml:space="preserve">. </w:t>
      </w:r>
      <w:r w:rsidRPr="00EF0AFA">
        <w:rPr>
          <w:rFonts w:ascii="仿宋_GB2312" w:eastAsia="仿宋_GB2312" w:hAnsi="宋体" w:cs="宋体" w:hint="eastAsia"/>
          <w:color w:val="000000"/>
          <w:kern w:val="0"/>
          <w:sz w:val="32"/>
          <w:szCs w:val="32"/>
        </w:rPr>
        <w:t>教职工岗位设置管理与聘用办法，校内中层干部任免、人员招聘信息，教职工争议解决办法等；</w:t>
      </w:r>
    </w:p>
    <w:p w:rsidR="00695702" w:rsidRDefault="00695702" w:rsidP="00745C75">
      <w:pPr>
        <w:shd w:val="clear" w:color="auto" w:fill="FFFFFF"/>
        <w:spacing w:line="360" w:lineRule="auto"/>
        <w:ind w:firstLineChars="200" w:firstLine="640"/>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8</w:t>
      </w:r>
      <w:r w:rsidR="001252D9">
        <w:rPr>
          <w:rFonts w:ascii="仿宋_GB2312" w:eastAsia="仿宋_GB2312" w:hAnsi="宋体" w:cs="宋体" w:hint="eastAsia"/>
          <w:color w:val="000000"/>
          <w:kern w:val="0"/>
          <w:sz w:val="32"/>
          <w:szCs w:val="32"/>
        </w:rPr>
        <w:t xml:space="preserve">. </w:t>
      </w:r>
      <w:r w:rsidRPr="00EF0AFA">
        <w:rPr>
          <w:rFonts w:ascii="仿宋_GB2312" w:eastAsia="仿宋_GB2312" w:hAnsi="宋体" w:cs="宋体" w:hint="eastAsia"/>
          <w:color w:val="000000"/>
          <w:kern w:val="0"/>
          <w:sz w:val="32"/>
          <w:szCs w:val="32"/>
        </w:rPr>
        <w:t>对外交流与中外合作办学情况，来华留学生管理相关规定；</w:t>
      </w:r>
    </w:p>
    <w:p w:rsidR="00695702" w:rsidRDefault="00695702" w:rsidP="00745C75">
      <w:pPr>
        <w:shd w:val="clear" w:color="auto" w:fill="FFFFFF"/>
        <w:spacing w:line="360" w:lineRule="auto"/>
        <w:ind w:firstLineChars="200" w:firstLine="640"/>
        <w:rPr>
          <w:rFonts w:ascii="仿宋_GB2312" w:eastAsia="仿宋_GB2312" w:hAnsi="宋体" w:cs="宋体"/>
          <w:kern w:val="0"/>
          <w:sz w:val="14"/>
          <w:szCs w:val="14"/>
        </w:rPr>
      </w:pPr>
      <w:r>
        <w:rPr>
          <w:rFonts w:ascii="仿宋_GB2312" w:eastAsia="仿宋_GB2312" w:hAnsi="宋体" w:cs="宋体" w:hint="eastAsia"/>
          <w:kern w:val="0"/>
          <w:sz w:val="32"/>
          <w:szCs w:val="32"/>
        </w:rPr>
        <w:t>9</w:t>
      </w:r>
      <w:r w:rsidR="001252D9">
        <w:rPr>
          <w:rFonts w:ascii="仿宋_GB2312" w:eastAsia="仿宋_GB2312" w:hAnsi="宋体" w:cs="宋体" w:hint="eastAsia"/>
          <w:kern w:val="0"/>
          <w:sz w:val="32"/>
          <w:szCs w:val="32"/>
        </w:rPr>
        <w:t xml:space="preserve">. </w:t>
      </w:r>
      <w:r w:rsidRPr="00EF0AFA">
        <w:rPr>
          <w:rFonts w:ascii="仿宋_GB2312" w:eastAsia="仿宋_GB2312" w:hAnsi="宋体" w:cs="宋体" w:hint="eastAsia"/>
          <w:kern w:val="0"/>
          <w:sz w:val="32"/>
          <w:szCs w:val="32"/>
        </w:rPr>
        <w:t>自然灾害等突发事件的应急处理预案、处置情况，涉及学校的重大事件的调查和处理情况；</w:t>
      </w:r>
    </w:p>
    <w:p w:rsidR="00695702" w:rsidRDefault="00695702" w:rsidP="00745C75">
      <w:pPr>
        <w:shd w:val="clear" w:color="auto" w:fill="FFFFFF"/>
        <w:spacing w:line="360" w:lineRule="auto"/>
        <w:ind w:firstLineChars="200" w:firstLine="640"/>
        <w:rPr>
          <w:rFonts w:ascii="仿宋_GB2312" w:eastAsia="仿宋_GB2312" w:hAnsi="宋体" w:cs="宋体"/>
          <w:kern w:val="0"/>
          <w:sz w:val="32"/>
          <w:szCs w:val="32"/>
        </w:rPr>
      </w:pPr>
      <w:r>
        <w:rPr>
          <w:rFonts w:ascii="仿宋_GB2312" w:eastAsia="仿宋_GB2312" w:hAnsi="宋体" w:cs="宋体" w:hint="eastAsia"/>
          <w:kern w:val="0"/>
          <w:sz w:val="32"/>
          <w:szCs w:val="32"/>
        </w:rPr>
        <w:t>10</w:t>
      </w:r>
      <w:r w:rsidR="001252D9">
        <w:rPr>
          <w:rFonts w:ascii="仿宋_GB2312" w:eastAsia="仿宋_GB2312" w:hAnsi="宋体" w:cs="宋体" w:hint="eastAsia"/>
          <w:kern w:val="0"/>
          <w:sz w:val="32"/>
          <w:szCs w:val="32"/>
        </w:rPr>
        <w:t xml:space="preserve">. </w:t>
      </w:r>
      <w:r w:rsidRPr="00EF0AFA">
        <w:rPr>
          <w:rFonts w:ascii="仿宋_GB2312" w:eastAsia="仿宋_GB2312" w:hAnsi="宋体" w:cs="宋体" w:hint="eastAsia"/>
          <w:kern w:val="0"/>
          <w:sz w:val="32"/>
          <w:szCs w:val="32"/>
        </w:rPr>
        <w:t>法律、法规和规章规定需要公开的其他事项</w:t>
      </w:r>
      <w:r>
        <w:rPr>
          <w:rFonts w:ascii="仿宋_GB2312" w:eastAsia="仿宋_GB2312" w:hAnsi="宋体" w:cs="宋体" w:hint="eastAsia"/>
          <w:kern w:val="0"/>
          <w:sz w:val="32"/>
          <w:szCs w:val="32"/>
        </w:rPr>
        <w:t>；</w:t>
      </w:r>
    </w:p>
    <w:p w:rsidR="00CA44F7" w:rsidRPr="00737E9F" w:rsidRDefault="00695702" w:rsidP="00745C75">
      <w:pPr>
        <w:shd w:val="clear" w:color="auto" w:fill="FFFFFF"/>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11</w:t>
      </w:r>
      <w:r w:rsidR="001252D9">
        <w:rPr>
          <w:rFonts w:ascii="仿宋_GB2312" w:eastAsia="仿宋_GB2312" w:hAnsi="宋体" w:cs="宋体" w:hint="eastAsia"/>
          <w:kern w:val="0"/>
          <w:sz w:val="32"/>
          <w:szCs w:val="32"/>
        </w:rPr>
        <w:t xml:space="preserve">. </w:t>
      </w:r>
      <w:r>
        <w:rPr>
          <w:rFonts w:ascii="仿宋_GB2312" w:eastAsia="仿宋_GB2312" w:hAnsi="宋体" w:cs="宋体" w:hint="eastAsia"/>
          <w:kern w:val="0"/>
          <w:sz w:val="32"/>
          <w:szCs w:val="32"/>
        </w:rPr>
        <w:t>领导小组决定公开的其他信息。</w:t>
      </w:r>
    </w:p>
    <w:p w:rsidR="00CA44F7" w:rsidRPr="001252D9" w:rsidRDefault="001252D9" w:rsidP="001252D9">
      <w:pPr>
        <w:shd w:val="clear" w:color="auto" w:fill="FFFFFF"/>
        <w:ind w:firstLineChars="200" w:firstLine="643"/>
        <w:jc w:val="left"/>
        <w:rPr>
          <w:rFonts w:ascii="仿宋_GB2312" w:eastAsia="仿宋_GB2312" w:hAnsi="宋体" w:cs="宋体"/>
          <w:b/>
          <w:kern w:val="0"/>
          <w:sz w:val="32"/>
          <w:szCs w:val="32"/>
        </w:rPr>
      </w:pPr>
      <w:r w:rsidRPr="001252D9">
        <w:rPr>
          <w:rFonts w:ascii="仿宋_GB2312" w:eastAsia="仿宋_GB2312" w:hAnsi="宋体" w:cs="宋体" w:hint="eastAsia"/>
          <w:b/>
          <w:kern w:val="0"/>
          <w:sz w:val="32"/>
          <w:szCs w:val="32"/>
        </w:rPr>
        <w:t>(三)</w:t>
      </w:r>
      <w:r w:rsidR="00CA44F7" w:rsidRPr="001252D9">
        <w:rPr>
          <w:rFonts w:ascii="仿宋_GB2312" w:eastAsia="仿宋_GB2312" w:hAnsi="宋体" w:cs="宋体" w:hint="eastAsia"/>
          <w:b/>
          <w:kern w:val="0"/>
          <w:sz w:val="32"/>
          <w:szCs w:val="32"/>
        </w:rPr>
        <w:t xml:space="preserve">主动公开信息的方式和途径： </w:t>
      </w:r>
    </w:p>
    <w:p w:rsidR="00CA44F7" w:rsidRPr="00737E9F" w:rsidRDefault="00CA44F7" w:rsidP="00745C75">
      <w:pPr>
        <w:shd w:val="clear" w:color="auto" w:fill="FFFFFF"/>
        <w:ind w:firstLineChars="200" w:firstLine="640"/>
        <w:jc w:val="left"/>
        <w:rPr>
          <w:rFonts w:ascii="仿宋_GB2312" w:eastAsia="仿宋_GB2312" w:hAnsi="宋体" w:cs="宋体"/>
          <w:kern w:val="0"/>
          <w:sz w:val="32"/>
          <w:szCs w:val="32"/>
        </w:rPr>
      </w:pPr>
      <w:r w:rsidRPr="00737E9F">
        <w:rPr>
          <w:rFonts w:ascii="仿宋_GB2312" w:eastAsia="仿宋_GB2312" w:hAnsi="宋体" w:cs="宋体" w:hint="eastAsia"/>
          <w:kern w:val="0"/>
          <w:sz w:val="32"/>
          <w:szCs w:val="32"/>
        </w:rPr>
        <w:t>1</w:t>
      </w:r>
      <w:r w:rsidR="001252D9">
        <w:rPr>
          <w:rFonts w:ascii="仿宋_GB2312" w:eastAsia="仿宋_GB2312" w:hAnsi="宋体" w:cs="宋体" w:hint="eastAsia"/>
          <w:kern w:val="0"/>
          <w:sz w:val="32"/>
          <w:szCs w:val="32"/>
        </w:rPr>
        <w:t xml:space="preserve">. </w:t>
      </w:r>
      <w:r w:rsidRPr="00737E9F">
        <w:rPr>
          <w:rFonts w:ascii="仿宋_GB2312" w:eastAsia="仿宋_GB2312" w:hAnsi="宋体" w:cs="宋体" w:hint="eastAsia"/>
          <w:kern w:val="0"/>
          <w:sz w:val="32"/>
          <w:szCs w:val="32"/>
        </w:rPr>
        <w:t>充分利用信息公开网站与其他网络资源，做好信息公开平台的维护管理。</w:t>
      </w:r>
      <w:r w:rsidR="007B1359" w:rsidRPr="00737E9F">
        <w:rPr>
          <w:rFonts w:ascii="仿宋_GB2312" w:eastAsia="仿宋_GB2312" w:hAnsi="宋体" w:cs="宋体" w:hint="eastAsia"/>
          <w:kern w:val="0"/>
          <w:sz w:val="32"/>
          <w:szCs w:val="32"/>
        </w:rPr>
        <w:t>根据教育部相关文件指示精神，</w:t>
      </w:r>
      <w:r w:rsidR="00695702">
        <w:rPr>
          <w:rFonts w:ascii="仿宋_GB2312" w:eastAsia="仿宋_GB2312" w:hAnsi="宋体" w:cs="宋体" w:hint="eastAsia"/>
          <w:kern w:val="0"/>
          <w:sz w:val="32"/>
          <w:szCs w:val="32"/>
        </w:rPr>
        <w:t>以</w:t>
      </w:r>
      <w:r w:rsidRPr="00737E9F">
        <w:rPr>
          <w:rFonts w:ascii="仿宋_GB2312" w:eastAsia="仿宋_GB2312" w:hAnsi="宋体" w:cs="宋体" w:hint="eastAsia"/>
          <w:kern w:val="0"/>
          <w:sz w:val="32"/>
          <w:szCs w:val="32"/>
        </w:rPr>
        <w:t>信</w:t>
      </w:r>
      <w:r w:rsidRPr="00737E9F">
        <w:rPr>
          <w:rFonts w:ascii="仿宋_GB2312" w:eastAsia="仿宋_GB2312" w:hAnsi="宋体" w:cs="宋体" w:hint="eastAsia"/>
          <w:kern w:val="0"/>
          <w:sz w:val="32"/>
          <w:szCs w:val="32"/>
        </w:rPr>
        <w:lastRenderedPageBreak/>
        <w:t>息公开网站</w:t>
      </w:r>
      <w:r w:rsidR="00695702">
        <w:rPr>
          <w:rFonts w:ascii="仿宋_GB2312" w:eastAsia="仿宋_GB2312" w:hAnsi="宋体" w:cs="宋体" w:hint="eastAsia"/>
          <w:kern w:val="0"/>
          <w:sz w:val="32"/>
          <w:szCs w:val="32"/>
        </w:rPr>
        <w:t>改版为契机</w:t>
      </w:r>
      <w:r w:rsidR="00205380" w:rsidRPr="00737E9F">
        <w:rPr>
          <w:rFonts w:ascii="仿宋_GB2312" w:eastAsia="仿宋_GB2312" w:hAnsi="宋体" w:cs="宋体" w:hint="eastAsia"/>
          <w:kern w:val="0"/>
          <w:sz w:val="32"/>
          <w:szCs w:val="32"/>
        </w:rPr>
        <w:t>搭建信息公开集成平台</w:t>
      </w:r>
      <w:r w:rsidR="007B1359" w:rsidRPr="00737E9F">
        <w:rPr>
          <w:rFonts w:ascii="仿宋_GB2312" w:eastAsia="仿宋_GB2312" w:hAnsi="宋体" w:cs="宋体" w:hint="eastAsia"/>
          <w:kern w:val="0"/>
          <w:sz w:val="32"/>
          <w:szCs w:val="32"/>
        </w:rPr>
        <w:t>，</w:t>
      </w:r>
      <w:r w:rsidR="00205380" w:rsidRPr="00737E9F">
        <w:rPr>
          <w:rFonts w:ascii="仿宋_GB2312" w:eastAsia="仿宋_GB2312" w:hAnsi="宋体" w:cs="宋体" w:hint="eastAsia"/>
          <w:kern w:val="0"/>
          <w:sz w:val="32"/>
          <w:szCs w:val="32"/>
        </w:rPr>
        <w:t>同时</w:t>
      </w:r>
      <w:r w:rsidRPr="00737E9F">
        <w:rPr>
          <w:rFonts w:ascii="仿宋_GB2312" w:eastAsia="仿宋_GB2312" w:hAnsi="宋体" w:cs="宋体" w:hint="eastAsia"/>
          <w:kern w:val="0"/>
          <w:sz w:val="32"/>
          <w:szCs w:val="32"/>
        </w:rPr>
        <w:t>定期做好信息的管理、维护和更新工作</w:t>
      </w:r>
      <w:r w:rsidR="00695702">
        <w:rPr>
          <w:rFonts w:ascii="仿宋_GB2312" w:eastAsia="仿宋_GB2312" w:hAnsi="宋体" w:cs="宋体" w:hint="eastAsia"/>
          <w:kern w:val="0"/>
          <w:sz w:val="32"/>
          <w:szCs w:val="32"/>
        </w:rPr>
        <w:t>；</w:t>
      </w:r>
      <w:r w:rsidRPr="00737E9F">
        <w:rPr>
          <w:rFonts w:ascii="仿宋_GB2312" w:eastAsia="仿宋_GB2312" w:hAnsi="宋体" w:cs="宋体" w:hint="eastAsia"/>
          <w:kern w:val="0"/>
          <w:sz w:val="32"/>
          <w:szCs w:val="32"/>
        </w:rPr>
        <w:t>设立信息公开意见箱，</w:t>
      </w:r>
      <w:r w:rsidR="00695702">
        <w:rPr>
          <w:rFonts w:ascii="仿宋_GB2312" w:eastAsia="仿宋_GB2312" w:hAnsi="宋体" w:cs="宋体" w:hint="eastAsia"/>
          <w:kern w:val="0"/>
          <w:sz w:val="32"/>
          <w:szCs w:val="32"/>
        </w:rPr>
        <w:t>由</w:t>
      </w:r>
      <w:r w:rsidR="00695702" w:rsidRPr="00737E9F">
        <w:rPr>
          <w:rFonts w:ascii="仿宋_GB2312" w:eastAsia="仿宋_GB2312" w:hAnsi="宋体" w:cs="宋体" w:hint="eastAsia"/>
          <w:kern w:val="0"/>
          <w:sz w:val="32"/>
          <w:szCs w:val="32"/>
        </w:rPr>
        <w:t>专人负责定期处理</w:t>
      </w:r>
      <w:r w:rsidR="00695702">
        <w:rPr>
          <w:rFonts w:ascii="仿宋_GB2312" w:eastAsia="仿宋_GB2312" w:hAnsi="宋体" w:cs="宋体" w:hint="eastAsia"/>
          <w:kern w:val="0"/>
          <w:sz w:val="32"/>
          <w:szCs w:val="32"/>
        </w:rPr>
        <w:t>，充分</w:t>
      </w:r>
      <w:r w:rsidRPr="00737E9F">
        <w:rPr>
          <w:rFonts w:ascii="仿宋_GB2312" w:eastAsia="仿宋_GB2312" w:hAnsi="宋体" w:cs="宋体" w:hint="eastAsia"/>
          <w:kern w:val="0"/>
          <w:sz w:val="32"/>
          <w:szCs w:val="32"/>
        </w:rPr>
        <w:t>听取社会对学校信息公开工作的意见和建议</w:t>
      </w:r>
      <w:r w:rsidR="00695702">
        <w:rPr>
          <w:rFonts w:ascii="仿宋_GB2312" w:eastAsia="仿宋_GB2312" w:hAnsi="宋体" w:cs="宋体" w:hint="eastAsia"/>
          <w:kern w:val="0"/>
          <w:sz w:val="32"/>
          <w:szCs w:val="32"/>
        </w:rPr>
        <w:t>；</w:t>
      </w:r>
      <w:r w:rsidRPr="00737E9F">
        <w:rPr>
          <w:rFonts w:ascii="仿宋_GB2312" w:eastAsia="仿宋_GB2312" w:hAnsi="宋体" w:cs="宋体" w:hint="eastAsia"/>
          <w:kern w:val="0"/>
          <w:sz w:val="32"/>
          <w:szCs w:val="32"/>
        </w:rPr>
        <w:t>通过校园网</w:t>
      </w:r>
      <w:r w:rsidR="00695702">
        <w:rPr>
          <w:rFonts w:ascii="仿宋_GB2312" w:eastAsia="仿宋_GB2312" w:hAnsi="宋体" w:cs="宋体" w:hint="eastAsia"/>
          <w:kern w:val="0"/>
          <w:sz w:val="32"/>
          <w:szCs w:val="32"/>
        </w:rPr>
        <w:t>、各部门主页</w:t>
      </w:r>
      <w:r w:rsidRPr="00737E9F">
        <w:rPr>
          <w:rFonts w:ascii="仿宋_GB2312" w:eastAsia="仿宋_GB2312" w:hAnsi="宋体" w:cs="宋体" w:hint="eastAsia"/>
          <w:kern w:val="0"/>
          <w:sz w:val="32"/>
          <w:szCs w:val="32"/>
        </w:rPr>
        <w:t>及时发布学校</w:t>
      </w:r>
      <w:r w:rsidR="00695702">
        <w:rPr>
          <w:rFonts w:ascii="仿宋_GB2312" w:eastAsia="仿宋_GB2312" w:hAnsi="宋体" w:cs="宋体" w:hint="eastAsia"/>
          <w:kern w:val="0"/>
          <w:sz w:val="32"/>
          <w:szCs w:val="32"/>
        </w:rPr>
        <w:t>、部门</w:t>
      </w:r>
      <w:r w:rsidRPr="00737E9F">
        <w:rPr>
          <w:rFonts w:ascii="仿宋_GB2312" w:eastAsia="仿宋_GB2312" w:hAnsi="宋体" w:cs="宋体" w:hint="eastAsia"/>
          <w:kern w:val="0"/>
          <w:sz w:val="32"/>
          <w:szCs w:val="32"/>
        </w:rPr>
        <w:t>各类</w:t>
      </w:r>
      <w:r w:rsidR="00695702">
        <w:rPr>
          <w:rFonts w:ascii="仿宋_GB2312" w:eastAsia="仿宋_GB2312" w:hAnsi="宋体" w:cs="宋体" w:hint="eastAsia"/>
          <w:kern w:val="0"/>
          <w:sz w:val="32"/>
          <w:szCs w:val="32"/>
        </w:rPr>
        <w:t>信息；</w:t>
      </w:r>
      <w:r w:rsidR="00AE5A98" w:rsidRPr="00737E9F">
        <w:rPr>
          <w:rFonts w:ascii="仿宋_GB2312" w:eastAsia="仿宋_GB2312" w:hAnsi="宋体" w:cs="宋体" w:hint="eastAsia"/>
          <w:kern w:val="0"/>
          <w:sz w:val="32"/>
          <w:szCs w:val="32"/>
        </w:rPr>
        <w:t>宣传部、</w:t>
      </w:r>
      <w:r w:rsidRPr="00737E9F">
        <w:rPr>
          <w:rFonts w:ascii="仿宋_GB2312" w:eastAsia="仿宋_GB2312" w:hAnsi="宋体" w:cs="宋体" w:hint="eastAsia"/>
          <w:kern w:val="0"/>
          <w:sz w:val="32"/>
          <w:szCs w:val="32"/>
        </w:rPr>
        <w:t>学生处、校友会等还通过腾讯微博、新浪微博、人人网</w:t>
      </w:r>
      <w:r w:rsidR="0054190F" w:rsidRPr="00737E9F">
        <w:rPr>
          <w:rFonts w:ascii="仿宋_GB2312" w:eastAsia="仿宋_GB2312" w:hAnsi="宋体" w:cs="宋体" w:hint="eastAsia"/>
          <w:kern w:val="0"/>
          <w:sz w:val="32"/>
          <w:szCs w:val="32"/>
        </w:rPr>
        <w:t>、微信公共平台</w:t>
      </w:r>
      <w:r w:rsidRPr="00737E9F">
        <w:rPr>
          <w:rFonts w:ascii="仿宋_GB2312" w:eastAsia="仿宋_GB2312" w:hAnsi="宋体" w:cs="宋体" w:hint="eastAsia"/>
          <w:kern w:val="0"/>
          <w:sz w:val="32"/>
          <w:szCs w:val="32"/>
        </w:rPr>
        <w:t>等新媒体发布学校相关信息。</w:t>
      </w:r>
    </w:p>
    <w:p w:rsidR="00CA44F7" w:rsidRPr="00737E9F" w:rsidRDefault="00CA44F7" w:rsidP="00745C75">
      <w:pPr>
        <w:shd w:val="clear" w:color="auto" w:fill="FFFFFF"/>
        <w:ind w:firstLineChars="200" w:firstLine="640"/>
        <w:jc w:val="left"/>
        <w:rPr>
          <w:rFonts w:ascii="仿宋_GB2312" w:eastAsia="仿宋_GB2312" w:hAnsi="宋体" w:cs="宋体"/>
          <w:kern w:val="0"/>
          <w:sz w:val="32"/>
          <w:szCs w:val="32"/>
        </w:rPr>
      </w:pPr>
      <w:r w:rsidRPr="00737E9F">
        <w:rPr>
          <w:rFonts w:ascii="仿宋_GB2312" w:eastAsia="仿宋_GB2312" w:hAnsi="宋体" w:cs="宋体" w:hint="eastAsia"/>
          <w:kern w:val="0"/>
          <w:sz w:val="32"/>
          <w:szCs w:val="32"/>
        </w:rPr>
        <w:t>2</w:t>
      </w:r>
      <w:r w:rsidR="001252D9">
        <w:rPr>
          <w:rFonts w:ascii="仿宋_GB2312" w:eastAsia="仿宋_GB2312" w:hAnsi="宋体" w:cs="宋体" w:hint="eastAsia"/>
          <w:kern w:val="0"/>
          <w:sz w:val="32"/>
          <w:szCs w:val="32"/>
        </w:rPr>
        <w:t xml:space="preserve">. </w:t>
      </w:r>
      <w:r w:rsidRPr="00737E9F">
        <w:rPr>
          <w:rFonts w:ascii="仿宋_GB2312" w:eastAsia="仿宋_GB2312" w:hAnsi="宋体" w:cs="宋体" w:hint="eastAsia"/>
          <w:kern w:val="0"/>
          <w:sz w:val="32"/>
          <w:szCs w:val="32"/>
        </w:rPr>
        <w:t xml:space="preserve">充分利用会议和文件的形式发布信息。通过校务会议、全校干部大会、教职工代表大会、教代会民主管理委员会、民主党派人士代表座谈会、学生代表大会（研究生代表大会）等会议和各种文件、公告、通报、通知等公文，及时传达学校信息。 </w:t>
      </w:r>
    </w:p>
    <w:p w:rsidR="00CA44F7" w:rsidRDefault="00CA44F7" w:rsidP="00745C75">
      <w:pPr>
        <w:shd w:val="clear" w:color="auto" w:fill="FFFFFF"/>
        <w:ind w:firstLineChars="200" w:firstLine="640"/>
        <w:jc w:val="left"/>
        <w:rPr>
          <w:rFonts w:ascii="仿宋_GB2312" w:eastAsia="仿宋_GB2312" w:hAnsi="宋体" w:cs="宋体"/>
          <w:kern w:val="0"/>
          <w:sz w:val="32"/>
          <w:szCs w:val="32"/>
        </w:rPr>
      </w:pPr>
      <w:r w:rsidRPr="00737E9F">
        <w:rPr>
          <w:rFonts w:ascii="仿宋_GB2312" w:eastAsia="仿宋_GB2312" w:hAnsi="宋体" w:cs="宋体" w:hint="eastAsia"/>
          <w:kern w:val="0"/>
          <w:sz w:val="32"/>
          <w:szCs w:val="32"/>
        </w:rPr>
        <w:t>3</w:t>
      </w:r>
      <w:r w:rsidR="001252D9">
        <w:rPr>
          <w:rFonts w:ascii="仿宋_GB2312" w:eastAsia="仿宋_GB2312" w:hAnsi="宋体" w:cs="宋体" w:hint="eastAsia"/>
          <w:kern w:val="0"/>
          <w:sz w:val="32"/>
          <w:szCs w:val="32"/>
        </w:rPr>
        <w:t xml:space="preserve">. </w:t>
      </w:r>
      <w:r w:rsidRPr="00737E9F">
        <w:rPr>
          <w:rFonts w:ascii="仿宋_GB2312" w:eastAsia="仿宋_GB2312" w:hAnsi="宋体" w:cs="宋体" w:hint="eastAsia"/>
          <w:kern w:val="0"/>
          <w:sz w:val="32"/>
          <w:szCs w:val="32"/>
        </w:rPr>
        <w:t>充分发挥其他途径和载体的作用</w:t>
      </w:r>
      <w:r w:rsidR="00695702">
        <w:rPr>
          <w:rFonts w:ascii="仿宋_GB2312" w:eastAsia="仿宋_GB2312" w:hAnsi="宋体" w:cs="宋体" w:hint="eastAsia"/>
          <w:kern w:val="0"/>
          <w:sz w:val="32"/>
          <w:szCs w:val="32"/>
        </w:rPr>
        <w:t>。</w:t>
      </w:r>
      <w:r w:rsidRPr="00737E9F">
        <w:rPr>
          <w:rFonts w:ascii="仿宋_GB2312" w:eastAsia="仿宋_GB2312" w:hAnsi="宋体" w:cs="宋体" w:hint="eastAsia"/>
          <w:kern w:val="0"/>
          <w:sz w:val="32"/>
          <w:szCs w:val="32"/>
        </w:rPr>
        <w:t>通过年鉴、校报、校有线电视台、广播站和宣传橱窗、宣传资料、办事手册等方式多渠道向校内和社会公开学校信息</w:t>
      </w:r>
      <w:r w:rsidR="00695702">
        <w:rPr>
          <w:rFonts w:ascii="仿宋_GB2312" w:eastAsia="仿宋_GB2312" w:hAnsi="宋体" w:cs="宋体" w:hint="eastAsia"/>
          <w:kern w:val="0"/>
          <w:sz w:val="32"/>
          <w:szCs w:val="32"/>
        </w:rPr>
        <w:t>；</w:t>
      </w:r>
      <w:r w:rsidRPr="00737E9F">
        <w:rPr>
          <w:rFonts w:ascii="仿宋_GB2312" w:eastAsia="仿宋_GB2312" w:hAnsi="宋体" w:cs="宋体" w:hint="eastAsia"/>
          <w:kern w:val="0"/>
          <w:sz w:val="32"/>
          <w:szCs w:val="32"/>
        </w:rPr>
        <w:t>设立校领导接待日、网上校长信箱</w:t>
      </w:r>
      <w:r w:rsidR="00695702">
        <w:rPr>
          <w:rFonts w:ascii="仿宋_GB2312" w:eastAsia="仿宋_GB2312" w:hAnsi="宋体" w:cs="宋体" w:hint="eastAsia"/>
          <w:kern w:val="0"/>
          <w:sz w:val="32"/>
          <w:szCs w:val="32"/>
        </w:rPr>
        <w:t>，</w:t>
      </w:r>
      <w:r w:rsidRPr="00737E9F">
        <w:rPr>
          <w:rFonts w:ascii="仿宋_GB2312" w:eastAsia="仿宋_GB2312" w:hAnsi="宋体" w:cs="宋体" w:hint="eastAsia"/>
          <w:kern w:val="0"/>
          <w:sz w:val="32"/>
          <w:szCs w:val="32"/>
        </w:rPr>
        <w:t>公布信访举报电话、纪委举报电话和信箱，充分听取意见和建议。</w:t>
      </w:r>
    </w:p>
    <w:p w:rsidR="00695702" w:rsidRPr="001252D9" w:rsidRDefault="001252D9" w:rsidP="001252D9">
      <w:pPr>
        <w:shd w:val="clear" w:color="auto" w:fill="FFFFFF"/>
        <w:ind w:firstLineChars="200" w:firstLine="643"/>
        <w:jc w:val="left"/>
        <w:rPr>
          <w:rFonts w:ascii="仿宋_GB2312" w:eastAsia="仿宋_GB2312" w:hAnsi="宋体" w:cs="宋体"/>
          <w:b/>
          <w:kern w:val="0"/>
          <w:sz w:val="32"/>
          <w:szCs w:val="32"/>
        </w:rPr>
      </w:pPr>
      <w:r w:rsidRPr="001252D9">
        <w:rPr>
          <w:rFonts w:ascii="仿宋_GB2312" w:eastAsia="仿宋_GB2312" w:hAnsi="宋体" w:cs="宋体" w:hint="eastAsia"/>
          <w:b/>
          <w:kern w:val="0"/>
          <w:sz w:val="32"/>
          <w:szCs w:val="32"/>
        </w:rPr>
        <w:t>（四）</w:t>
      </w:r>
      <w:r w:rsidR="00695702" w:rsidRPr="001252D9">
        <w:rPr>
          <w:rFonts w:ascii="仿宋_GB2312" w:eastAsia="仿宋_GB2312" w:hAnsi="宋体" w:cs="宋体" w:hint="eastAsia"/>
          <w:b/>
          <w:kern w:val="0"/>
          <w:sz w:val="32"/>
          <w:szCs w:val="32"/>
        </w:rPr>
        <w:t>信息公开</w:t>
      </w:r>
      <w:r w:rsidR="004A0989" w:rsidRPr="001252D9">
        <w:rPr>
          <w:rFonts w:ascii="仿宋_GB2312" w:eastAsia="仿宋_GB2312" w:hAnsi="宋体" w:cs="宋体" w:hint="eastAsia"/>
          <w:b/>
          <w:kern w:val="0"/>
          <w:sz w:val="32"/>
          <w:szCs w:val="32"/>
        </w:rPr>
        <w:t>清单事项</w:t>
      </w:r>
      <w:r w:rsidR="00695702" w:rsidRPr="001252D9">
        <w:rPr>
          <w:rFonts w:ascii="仿宋_GB2312" w:eastAsia="仿宋_GB2312" w:hAnsi="宋体" w:cs="宋体" w:hint="eastAsia"/>
          <w:b/>
          <w:kern w:val="0"/>
          <w:sz w:val="32"/>
          <w:szCs w:val="32"/>
        </w:rPr>
        <w:t>公开情况</w:t>
      </w:r>
    </w:p>
    <w:p w:rsidR="00695702" w:rsidRDefault="00695702" w:rsidP="00745C75">
      <w:pPr>
        <w:shd w:val="clear" w:color="auto" w:fill="FFFFFF"/>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学校</w:t>
      </w:r>
      <w:r w:rsidR="004A0989">
        <w:rPr>
          <w:rFonts w:ascii="仿宋_GB2312" w:eastAsia="仿宋_GB2312" w:hAnsi="宋体" w:cs="宋体" w:hint="eastAsia"/>
          <w:kern w:val="0"/>
          <w:sz w:val="32"/>
          <w:szCs w:val="32"/>
        </w:rPr>
        <w:t>通过</w:t>
      </w:r>
      <w:r>
        <w:rPr>
          <w:rFonts w:ascii="仿宋_GB2312" w:eastAsia="仿宋_GB2312" w:hAnsi="宋体" w:cs="宋体" w:hint="eastAsia"/>
          <w:kern w:val="0"/>
          <w:sz w:val="32"/>
          <w:szCs w:val="32"/>
        </w:rPr>
        <w:t>信息公开网站</w:t>
      </w:r>
      <w:r w:rsidR="004A0989">
        <w:rPr>
          <w:rFonts w:ascii="仿宋_GB2312" w:eastAsia="仿宋_GB2312" w:hAnsi="宋体" w:cs="宋体" w:hint="eastAsia"/>
          <w:kern w:val="0"/>
          <w:sz w:val="32"/>
          <w:szCs w:val="32"/>
        </w:rPr>
        <w:t>统一进行信息公开清单所列事项的清单，并严格</w:t>
      </w:r>
      <w:r>
        <w:rPr>
          <w:rFonts w:ascii="仿宋_GB2312" w:eastAsia="仿宋_GB2312" w:hAnsi="宋体" w:cs="宋体" w:hint="eastAsia"/>
          <w:kern w:val="0"/>
          <w:sz w:val="32"/>
          <w:szCs w:val="32"/>
        </w:rPr>
        <w:t>清单</w:t>
      </w:r>
      <w:r w:rsidR="004A0989">
        <w:rPr>
          <w:rFonts w:ascii="仿宋_GB2312" w:eastAsia="仿宋_GB2312" w:hAnsi="宋体" w:cs="宋体" w:hint="eastAsia"/>
          <w:kern w:val="0"/>
          <w:sz w:val="32"/>
          <w:szCs w:val="32"/>
        </w:rPr>
        <w:t>中</w:t>
      </w:r>
      <w:r>
        <w:rPr>
          <w:rFonts w:ascii="仿宋_GB2312" w:eastAsia="仿宋_GB2312" w:hAnsi="宋体" w:cs="宋体" w:hint="eastAsia"/>
          <w:kern w:val="0"/>
          <w:sz w:val="32"/>
          <w:szCs w:val="32"/>
        </w:rPr>
        <w:t>事项</w:t>
      </w:r>
      <w:r w:rsidR="004A0989">
        <w:rPr>
          <w:rFonts w:ascii="仿宋_GB2312" w:eastAsia="仿宋_GB2312" w:hAnsi="宋体" w:cs="宋体" w:hint="eastAsia"/>
          <w:kern w:val="0"/>
          <w:sz w:val="32"/>
          <w:szCs w:val="32"/>
        </w:rPr>
        <w:t>的具体条目设置了对应栏目。信息公开清单各事项对应栏目的</w:t>
      </w:r>
      <w:r>
        <w:rPr>
          <w:rFonts w:ascii="仿宋_GB2312" w:eastAsia="仿宋_GB2312" w:hAnsi="宋体" w:cs="宋体" w:hint="eastAsia"/>
          <w:kern w:val="0"/>
          <w:sz w:val="32"/>
          <w:szCs w:val="32"/>
        </w:rPr>
        <w:t>链接如下</w:t>
      </w:r>
      <w:r w:rsidR="004A0989">
        <w:rPr>
          <w:rFonts w:ascii="仿宋_GB2312" w:eastAsia="仿宋_GB2312" w:hAnsi="宋体" w:cs="宋体" w:hint="eastAsia"/>
          <w:kern w:val="0"/>
          <w:sz w:val="32"/>
          <w:szCs w:val="32"/>
        </w:rPr>
        <w:t>表所示。</w:t>
      </w:r>
    </w:p>
    <w:tbl>
      <w:tblPr>
        <w:tblW w:w="5240" w:type="pct"/>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A0"/>
      </w:tblPr>
      <w:tblGrid>
        <w:gridCol w:w="743"/>
        <w:gridCol w:w="1243"/>
        <w:gridCol w:w="3546"/>
        <w:gridCol w:w="3399"/>
      </w:tblGrid>
      <w:tr w:rsidR="004A0989" w:rsidRPr="004A0989" w:rsidTr="00781DED">
        <w:trPr>
          <w:trHeight w:val="384"/>
          <w:jc w:val="center"/>
        </w:trPr>
        <w:tc>
          <w:tcPr>
            <w:tcW w:w="416" w:type="pct"/>
            <w:shd w:val="clear" w:color="auto" w:fill="auto"/>
            <w:hideMark/>
          </w:tcPr>
          <w:p w:rsidR="004A0989" w:rsidRPr="004A0989" w:rsidRDefault="004A0989" w:rsidP="004A0989">
            <w:pPr>
              <w:widowControl/>
              <w:jc w:val="center"/>
              <w:rPr>
                <w:rFonts w:ascii="Times New Roman" w:eastAsia="仿宋_GB2312" w:hAnsi="Times New Roman" w:cs="宋体"/>
                <w:b/>
                <w:bCs/>
                <w:color w:val="000000"/>
                <w:kern w:val="0"/>
                <w:sz w:val="24"/>
                <w:szCs w:val="24"/>
              </w:rPr>
            </w:pPr>
            <w:r w:rsidRPr="004A0989">
              <w:rPr>
                <w:rFonts w:ascii="Times New Roman" w:eastAsia="仿宋_GB2312" w:hAnsi="Times New Roman" w:cs="宋体" w:hint="eastAsia"/>
                <w:b/>
                <w:bCs/>
                <w:color w:val="000000"/>
                <w:kern w:val="0"/>
                <w:sz w:val="24"/>
                <w:szCs w:val="24"/>
              </w:rPr>
              <w:t>序号</w:t>
            </w:r>
          </w:p>
        </w:tc>
        <w:tc>
          <w:tcPr>
            <w:tcW w:w="696" w:type="pct"/>
            <w:shd w:val="clear" w:color="auto" w:fill="auto"/>
            <w:hideMark/>
          </w:tcPr>
          <w:p w:rsidR="004A0989" w:rsidRPr="004A0989" w:rsidRDefault="004A0989" w:rsidP="004A0989">
            <w:pPr>
              <w:widowControl/>
              <w:jc w:val="center"/>
              <w:rPr>
                <w:rFonts w:ascii="Times New Roman" w:eastAsia="仿宋_GB2312" w:hAnsi="Times New Roman" w:cs="宋体"/>
                <w:b/>
                <w:bCs/>
                <w:color w:val="000000"/>
                <w:kern w:val="0"/>
                <w:sz w:val="24"/>
                <w:szCs w:val="24"/>
              </w:rPr>
            </w:pPr>
            <w:r w:rsidRPr="004A0989">
              <w:rPr>
                <w:rFonts w:ascii="Times New Roman" w:eastAsia="仿宋_GB2312" w:hAnsi="Times New Roman" w:cs="宋体" w:hint="eastAsia"/>
                <w:b/>
                <w:bCs/>
                <w:color w:val="000000"/>
                <w:kern w:val="0"/>
                <w:sz w:val="24"/>
                <w:szCs w:val="24"/>
              </w:rPr>
              <w:t>类别</w:t>
            </w:r>
          </w:p>
        </w:tc>
        <w:tc>
          <w:tcPr>
            <w:tcW w:w="1985" w:type="pct"/>
            <w:shd w:val="clear" w:color="auto" w:fill="auto"/>
            <w:hideMark/>
          </w:tcPr>
          <w:p w:rsidR="004A0989" w:rsidRPr="004A0989" w:rsidRDefault="004A0989" w:rsidP="004A0989">
            <w:pPr>
              <w:widowControl/>
              <w:jc w:val="center"/>
              <w:rPr>
                <w:rFonts w:ascii="Times New Roman" w:eastAsia="仿宋_GB2312" w:hAnsi="Times New Roman" w:cs="宋体"/>
                <w:b/>
                <w:bCs/>
                <w:color w:val="000000"/>
                <w:kern w:val="0"/>
                <w:sz w:val="24"/>
                <w:szCs w:val="24"/>
              </w:rPr>
            </w:pPr>
            <w:r w:rsidRPr="004A0989">
              <w:rPr>
                <w:rFonts w:ascii="Times New Roman" w:eastAsia="仿宋_GB2312" w:hAnsi="Times New Roman" w:cs="宋体" w:hint="eastAsia"/>
                <w:b/>
                <w:bCs/>
                <w:color w:val="000000"/>
                <w:kern w:val="0"/>
                <w:sz w:val="24"/>
                <w:szCs w:val="24"/>
              </w:rPr>
              <w:t>事项</w:t>
            </w:r>
          </w:p>
        </w:tc>
        <w:tc>
          <w:tcPr>
            <w:tcW w:w="1903" w:type="pct"/>
            <w:shd w:val="clear" w:color="auto" w:fill="auto"/>
            <w:hideMark/>
          </w:tcPr>
          <w:p w:rsidR="004A0989" w:rsidRPr="004A0989" w:rsidRDefault="004A0989" w:rsidP="004A0989">
            <w:pPr>
              <w:widowControl/>
              <w:jc w:val="center"/>
              <w:rPr>
                <w:rFonts w:ascii="Times New Roman" w:eastAsia="仿宋_GB2312" w:hAnsi="Times New Roman" w:cs="宋体"/>
                <w:b/>
                <w:bCs/>
                <w:color w:val="000000"/>
                <w:kern w:val="0"/>
                <w:sz w:val="24"/>
                <w:szCs w:val="24"/>
              </w:rPr>
            </w:pPr>
            <w:r w:rsidRPr="004A0989">
              <w:rPr>
                <w:rFonts w:ascii="Times New Roman" w:eastAsia="仿宋_GB2312" w:hAnsi="Times New Roman" w:cs="宋体" w:hint="eastAsia"/>
                <w:b/>
                <w:bCs/>
                <w:color w:val="000000"/>
                <w:kern w:val="0"/>
                <w:sz w:val="24"/>
                <w:szCs w:val="24"/>
              </w:rPr>
              <w:t>链接</w:t>
            </w:r>
          </w:p>
        </w:tc>
      </w:tr>
      <w:tr w:rsidR="004A0989" w:rsidRPr="004A0989" w:rsidTr="00781DED">
        <w:trPr>
          <w:trHeight w:val="1068"/>
          <w:jc w:val="center"/>
        </w:trPr>
        <w:tc>
          <w:tcPr>
            <w:tcW w:w="416" w:type="pct"/>
            <w:vMerge w:val="restart"/>
            <w:shd w:val="clear" w:color="auto" w:fill="auto"/>
            <w:vAlign w:val="center"/>
            <w:hideMark/>
          </w:tcPr>
          <w:p w:rsidR="004A0989" w:rsidRPr="004A0989" w:rsidRDefault="004A0989" w:rsidP="004A0989">
            <w:pPr>
              <w:widowControl/>
              <w:jc w:val="center"/>
              <w:rPr>
                <w:rFonts w:ascii="Times New Roman" w:eastAsia="仿宋_GB2312" w:hAnsi="Times New Roman" w:cs="Calibri"/>
                <w:color w:val="000000"/>
                <w:kern w:val="0"/>
                <w:szCs w:val="21"/>
              </w:rPr>
            </w:pPr>
            <w:r w:rsidRPr="004A0989">
              <w:rPr>
                <w:rFonts w:ascii="Times New Roman" w:eastAsia="仿宋_GB2312" w:hAnsi="Times New Roman" w:cs="Calibri" w:hint="eastAsia"/>
                <w:color w:val="000000"/>
                <w:kern w:val="0"/>
                <w:szCs w:val="21"/>
              </w:rPr>
              <w:lastRenderedPageBreak/>
              <w:t>1</w:t>
            </w:r>
          </w:p>
        </w:tc>
        <w:tc>
          <w:tcPr>
            <w:tcW w:w="696" w:type="pct"/>
            <w:vMerge w:val="restart"/>
            <w:shd w:val="clear" w:color="auto" w:fill="auto"/>
            <w:noWrap/>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基本信息（</w:t>
            </w:r>
            <w:r w:rsidRPr="004A0989">
              <w:rPr>
                <w:rFonts w:ascii="Times New Roman" w:eastAsia="仿宋_GB2312" w:hAnsi="Times New Roman" w:cs="宋体" w:hint="eastAsia"/>
                <w:color w:val="000000"/>
                <w:kern w:val="0"/>
                <w:szCs w:val="21"/>
              </w:rPr>
              <w:t>6</w:t>
            </w:r>
            <w:r w:rsidRPr="004A0989">
              <w:rPr>
                <w:rFonts w:ascii="Times New Roman" w:eastAsia="仿宋_GB2312" w:hAnsi="Times New Roman" w:cs="宋体" w:hint="eastAsia"/>
                <w:color w:val="000000"/>
                <w:kern w:val="0"/>
                <w:szCs w:val="21"/>
              </w:rPr>
              <w:t>项）</w:t>
            </w: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宋体" w:hint="eastAsia"/>
                <w:color w:val="000000"/>
                <w:kern w:val="0"/>
                <w:szCs w:val="21"/>
              </w:rPr>
              <w:t>1</w:t>
            </w:r>
            <w:r w:rsidRPr="004A0989">
              <w:rPr>
                <w:rFonts w:ascii="Times New Roman" w:eastAsia="仿宋_GB2312" w:hAnsi="Times New Roman" w:cs="宋体" w:hint="eastAsia"/>
                <w:color w:val="000000"/>
                <w:kern w:val="0"/>
                <w:szCs w:val="21"/>
              </w:rPr>
              <w:t>）办学规模、校级领导班子简介及分工、学校机构设置、学科情况、专业情况、各类在校生情况、教师和专业技术人员数量等办学基本情况</w:t>
            </w:r>
            <w:r w:rsidRPr="004A0989">
              <w:rPr>
                <w:rFonts w:ascii="Times New Roman" w:eastAsia="仿宋_GB2312" w:hAnsi="Times New Roman" w:cs="宋体" w:hint="eastAsia"/>
                <w:color w:val="000000"/>
                <w:kern w:val="0"/>
                <w:szCs w:val="21"/>
              </w:rPr>
              <w:t xml:space="preserve">  </w:t>
            </w:r>
          </w:p>
        </w:tc>
        <w:tc>
          <w:tcPr>
            <w:tcW w:w="1903" w:type="pc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http://info.dlut.edu.cn/list.jsp?urltype=tree.TreeTempUrl&amp;wbtreeid=1165</w:t>
            </w:r>
          </w:p>
        </w:tc>
      </w:tr>
      <w:tr w:rsidR="004A0989" w:rsidRPr="004A0989" w:rsidTr="00781DED">
        <w:trPr>
          <w:trHeight w:val="372"/>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2</w:t>
            </w:r>
            <w:r w:rsidRPr="004A0989">
              <w:rPr>
                <w:rFonts w:ascii="Times New Roman" w:eastAsia="仿宋_GB2312" w:hAnsi="Times New Roman" w:cs="宋体" w:hint="eastAsia"/>
                <w:color w:val="000000"/>
                <w:kern w:val="0"/>
                <w:szCs w:val="21"/>
              </w:rPr>
              <w:t>）学校章程及制定的各项规章制度</w:t>
            </w:r>
          </w:p>
        </w:tc>
        <w:tc>
          <w:tcPr>
            <w:tcW w:w="1903" w:type="pc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http://info.dlut.edu.cn/list.jsp?urltype=tree.TreeTempUrl&amp;wbtreeid=1166</w:t>
            </w:r>
          </w:p>
        </w:tc>
      </w:tr>
      <w:tr w:rsidR="004A0989" w:rsidRPr="004A0989" w:rsidTr="00781DED">
        <w:trPr>
          <w:trHeight w:val="564"/>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3</w:t>
            </w:r>
            <w:r w:rsidRPr="004A0989">
              <w:rPr>
                <w:rFonts w:ascii="Times New Roman" w:eastAsia="仿宋_GB2312" w:hAnsi="Times New Roman" w:cs="宋体" w:hint="eastAsia"/>
                <w:color w:val="000000"/>
                <w:kern w:val="0"/>
                <w:szCs w:val="21"/>
              </w:rPr>
              <w:t>）教职工代表大会相关制度、工作报告</w:t>
            </w:r>
          </w:p>
        </w:tc>
        <w:tc>
          <w:tcPr>
            <w:tcW w:w="1903" w:type="pc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http://info.dlut.edu.cn/list.jsp?urltype=tree.TreeTempUrl&amp;wbtreeid=1167</w:t>
            </w:r>
          </w:p>
        </w:tc>
      </w:tr>
      <w:tr w:rsidR="004A0989" w:rsidRPr="004A0989" w:rsidTr="00781DED">
        <w:trPr>
          <w:trHeight w:val="360"/>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4</w:t>
            </w:r>
            <w:r w:rsidRPr="004A0989">
              <w:rPr>
                <w:rFonts w:ascii="Times New Roman" w:eastAsia="仿宋_GB2312" w:hAnsi="Times New Roman" w:cs="宋体" w:hint="eastAsia"/>
                <w:color w:val="000000"/>
                <w:kern w:val="0"/>
                <w:szCs w:val="21"/>
              </w:rPr>
              <w:t>）学术委员会相关制度、年度报告</w:t>
            </w:r>
          </w:p>
        </w:tc>
        <w:tc>
          <w:tcPr>
            <w:tcW w:w="1903" w:type="pc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http://info.dlut.edu.cn/list.jsp?urltype=tree.TreeTempUrl&amp;wbtreeid=1168</w:t>
            </w:r>
          </w:p>
        </w:tc>
      </w:tr>
      <w:tr w:rsidR="004A0989" w:rsidRPr="004A0989" w:rsidTr="00781DED">
        <w:trPr>
          <w:trHeight w:val="600"/>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5</w:t>
            </w:r>
            <w:r w:rsidRPr="004A0989">
              <w:rPr>
                <w:rFonts w:ascii="Times New Roman" w:eastAsia="仿宋_GB2312" w:hAnsi="Times New Roman" w:cs="宋体" w:hint="eastAsia"/>
                <w:color w:val="000000"/>
                <w:kern w:val="0"/>
                <w:szCs w:val="21"/>
              </w:rPr>
              <w:t>）学校发展规划、年度工作计划及重点工作安排</w:t>
            </w:r>
          </w:p>
        </w:tc>
        <w:tc>
          <w:tcPr>
            <w:tcW w:w="1903" w:type="pc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http://info.dlut.edu.cn/list.jsp?urltype=tree.TreeTempUrl&amp;wbtreeid=1169</w:t>
            </w:r>
          </w:p>
        </w:tc>
      </w:tr>
      <w:tr w:rsidR="004A0989" w:rsidRPr="004A0989" w:rsidTr="00781DED">
        <w:trPr>
          <w:trHeight w:val="444"/>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6</w:t>
            </w:r>
            <w:r w:rsidRPr="004A0989">
              <w:rPr>
                <w:rFonts w:ascii="Times New Roman" w:eastAsia="仿宋_GB2312" w:hAnsi="Times New Roman" w:cs="宋体" w:hint="eastAsia"/>
                <w:color w:val="000000"/>
                <w:kern w:val="0"/>
                <w:szCs w:val="21"/>
              </w:rPr>
              <w:t>）信息公开年度报告</w:t>
            </w:r>
          </w:p>
        </w:tc>
        <w:tc>
          <w:tcPr>
            <w:tcW w:w="1903" w:type="pc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http://info.dlut.edu.cn/list.jsp?urltype=tree.TreeTempUrl&amp;wbtreeid=1170</w:t>
            </w:r>
          </w:p>
        </w:tc>
      </w:tr>
      <w:tr w:rsidR="004A0989" w:rsidRPr="004A0989" w:rsidTr="00781DED">
        <w:trPr>
          <w:trHeight w:val="684"/>
          <w:jc w:val="center"/>
        </w:trPr>
        <w:tc>
          <w:tcPr>
            <w:tcW w:w="416" w:type="pct"/>
            <w:vMerge w:val="restart"/>
            <w:shd w:val="clear" w:color="auto" w:fill="auto"/>
            <w:vAlign w:val="center"/>
            <w:hideMark/>
          </w:tcPr>
          <w:p w:rsidR="004A0989" w:rsidRPr="004A0989" w:rsidRDefault="004A0989" w:rsidP="004A0989">
            <w:pPr>
              <w:widowControl/>
              <w:jc w:val="center"/>
              <w:rPr>
                <w:rFonts w:ascii="Times New Roman" w:eastAsia="仿宋_GB2312" w:hAnsi="Times New Roman" w:cs="Calibri"/>
                <w:color w:val="000000"/>
                <w:kern w:val="0"/>
                <w:szCs w:val="21"/>
              </w:rPr>
            </w:pPr>
            <w:r w:rsidRPr="004A0989">
              <w:rPr>
                <w:rFonts w:ascii="Times New Roman" w:eastAsia="仿宋_GB2312" w:hAnsi="Times New Roman" w:cs="Calibri" w:hint="eastAsia"/>
                <w:color w:val="000000"/>
                <w:kern w:val="0"/>
                <w:szCs w:val="21"/>
              </w:rPr>
              <w:t>2</w:t>
            </w:r>
          </w:p>
        </w:tc>
        <w:tc>
          <w:tcPr>
            <w:tcW w:w="696" w:type="pct"/>
            <w:vMerge w:val="restart"/>
            <w:shd w:val="clear" w:color="auto" w:fill="auto"/>
            <w:vAlign w:val="center"/>
            <w:hideMark/>
          </w:tcPr>
          <w:p w:rsidR="004A0989" w:rsidRPr="004A0989" w:rsidRDefault="004A0989" w:rsidP="004A0989">
            <w:pPr>
              <w:widowControl/>
              <w:jc w:val="center"/>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招生考试信息（</w:t>
            </w:r>
            <w:r w:rsidRPr="004A0989">
              <w:rPr>
                <w:rFonts w:ascii="Times New Roman" w:eastAsia="仿宋_GB2312" w:hAnsi="Times New Roman" w:cs="Times New Roman" w:hint="eastAsia"/>
                <w:color w:val="000000"/>
                <w:kern w:val="0"/>
                <w:szCs w:val="21"/>
              </w:rPr>
              <w:t>8</w:t>
            </w:r>
            <w:r w:rsidRPr="004A0989">
              <w:rPr>
                <w:rFonts w:ascii="Times New Roman" w:eastAsia="仿宋_GB2312" w:hAnsi="Times New Roman" w:cs="宋体" w:hint="eastAsia"/>
                <w:color w:val="000000"/>
                <w:kern w:val="0"/>
                <w:szCs w:val="21"/>
              </w:rPr>
              <w:t>项）</w:t>
            </w: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7</w:t>
            </w:r>
            <w:r w:rsidRPr="004A0989">
              <w:rPr>
                <w:rFonts w:ascii="Times New Roman" w:eastAsia="仿宋_GB2312" w:hAnsi="Times New Roman" w:cs="宋体" w:hint="eastAsia"/>
                <w:color w:val="000000"/>
                <w:kern w:val="0"/>
                <w:szCs w:val="21"/>
              </w:rPr>
              <w:t>）招生章程及特殊类型招生办法，分批次、分科类招生计划</w:t>
            </w:r>
          </w:p>
        </w:tc>
        <w:tc>
          <w:tcPr>
            <w:tcW w:w="1903" w:type="pct"/>
            <w:vMerge w:val="restar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http://info.dlut.edu.cn/list.jsp?urltype=tree.TreeTempUrl&amp;wbtreeid=1429</w:t>
            </w:r>
          </w:p>
        </w:tc>
      </w:tr>
      <w:tr w:rsidR="004A0989" w:rsidRPr="004A0989" w:rsidTr="00781DED">
        <w:trPr>
          <w:trHeight w:val="888"/>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8</w:t>
            </w:r>
            <w:r w:rsidRPr="004A0989">
              <w:rPr>
                <w:rFonts w:ascii="Times New Roman" w:eastAsia="仿宋_GB2312" w:hAnsi="Times New Roman" w:cs="宋体" w:hint="eastAsia"/>
                <w:color w:val="000000"/>
                <w:kern w:val="0"/>
                <w:szCs w:val="21"/>
              </w:rPr>
              <w:t>）保送、自主选拔录取、高水平运动员和艺术特长生招生等特殊类型招生入选考生资格及测试结果</w:t>
            </w: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r w:rsidR="004A0989" w:rsidRPr="004A0989" w:rsidTr="00781DED">
        <w:trPr>
          <w:trHeight w:val="840"/>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9</w:t>
            </w:r>
            <w:r w:rsidRPr="004A0989">
              <w:rPr>
                <w:rFonts w:ascii="Times New Roman" w:eastAsia="仿宋_GB2312" w:hAnsi="Times New Roman" w:cs="宋体" w:hint="eastAsia"/>
                <w:color w:val="000000"/>
                <w:kern w:val="0"/>
                <w:szCs w:val="21"/>
              </w:rPr>
              <w:t>）考生个人录取信息查询渠道和办法，分批次、分科类录取人数和录取最低分</w:t>
            </w: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r w:rsidR="004A0989" w:rsidRPr="004A0989" w:rsidTr="00781DED">
        <w:trPr>
          <w:trHeight w:val="828"/>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10</w:t>
            </w:r>
            <w:r w:rsidRPr="004A0989">
              <w:rPr>
                <w:rFonts w:ascii="Times New Roman" w:eastAsia="仿宋_GB2312" w:hAnsi="Times New Roman" w:cs="宋体" w:hint="eastAsia"/>
                <w:color w:val="000000"/>
                <w:kern w:val="0"/>
                <w:szCs w:val="21"/>
              </w:rPr>
              <w:t>）招生咨询及考生申诉渠道，新生复查期间有关举报、调查及处理结果</w:t>
            </w: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r w:rsidR="004A0989" w:rsidRPr="004A0989" w:rsidTr="00781DED">
        <w:trPr>
          <w:trHeight w:val="876"/>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11</w:t>
            </w:r>
            <w:r w:rsidRPr="004A0989">
              <w:rPr>
                <w:rFonts w:ascii="Times New Roman" w:eastAsia="仿宋_GB2312" w:hAnsi="Times New Roman" w:cs="宋体" w:hint="eastAsia"/>
                <w:color w:val="000000"/>
                <w:kern w:val="0"/>
                <w:szCs w:val="21"/>
              </w:rPr>
              <w:t>）研究生招生简章、招生专业目录、复试录取办法，各院（系、所）或学科、专业招收研究生人数</w:t>
            </w:r>
          </w:p>
        </w:tc>
        <w:tc>
          <w:tcPr>
            <w:tcW w:w="1903" w:type="pct"/>
            <w:vMerge w:val="restar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http://info.dlut.edu.cn/list.jsp?urltype=tree.TreeTempUrl&amp;wbtreeid=1457</w:t>
            </w:r>
          </w:p>
        </w:tc>
      </w:tr>
      <w:tr w:rsidR="004A0989" w:rsidRPr="004A0989" w:rsidTr="00781DED">
        <w:trPr>
          <w:trHeight w:val="300"/>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12</w:t>
            </w:r>
            <w:r w:rsidRPr="004A0989">
              <w:rPr>
                <w:rFonts w:ascii="Times New Roman" w:eastAsia="仿宋_GB2312" w:hAnsi="Times New Roman" w:cs="宋体" w:hint="eastAsia"/>
                <w:color w:val="000000"/>
                <w:kern w:val="0"/>
                <w:szCs w:val="21"/>
              </w:rPr>
              <w:t>）参加研究生复试的考生成绩</w:t>
            </w: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r w:rsidR="004A0989" w:rsidRPr="004A0989" w:rsidTr="00781DED">
        <w:trPr>
          <w:trHeight w:val="300"/>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13</w:t>
            </w:r>
            <w:r w:rsidRPr="004A0989">
              <w:rPr>
                <w:rFonts w:ascii="Times New Roman" w:eastAsia="仿宋_GB2312" w:hAnsi="Times New Roman" w:cs="宋体" w:hint="eastAsia"/>
                <w:color w:val="000000"/>
                <w:kern w:val="0"/>
                <w:szCs w:val="21"/>
              </w:rPr>
              <w:t>）拟录取研究生名单</w:t>
            </w: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r w:rsidR="004A0989" w:rsidRPr="004A0989" w:rsidTr="00781DED">
        <w:trPr>
          <w:trHeight w:val="300"/>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14</w:t>
            </w:r>
            <w:r w:rsidRPr="004A0989">
              <w:rPr>
                <w:rFonts w:ascii="Times New Roman" w:eastAsia="仿宋_GB2312" w:hAnsi="Times New Roman" w:cs="宋体" w:hint="eastAsia"/>
                <w:color w:val="000000"/>
                <w:kern w:val="0"/>
                <w:szCs w:val="21"/>
              </w:rPr>
              <w:t>）研究生招生咨询及申诉渠道</w:t>
            </w: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r w:rsidR="004A0989" w:rsidRPr="004A0989" w:rsidTr="00781DED">
        <w:trPr>
          <w:trHeight w:val="300"/>
          <w:jc w:val="center"/>
        </w:trPr>
        <w:tc>
          <w:tcPr>
            <w:tcW w:w="416" w:type="pct"/>
            <w:vMerge w:val="restart"/>
            <w:shd w:val="clear" w:color="auto" w:fill="auto"/>
            <w:vAlign w:val="center"/>
            <w:hideMark/>
          </w:tcPr>
          <w:p w:rsidR="004A0989" w:rsidRPr="004A0989" w:rsidRDefault="004A0989" w:rsidP="004A0989">
            <w:pPr>
              <w:widowControl/>
              <w:jc w:val="center"/>
              <w:rPr>
                <w:rFonts w:ascii="Times New Roman" w:eastAsia="仿宋_GB2312" w:hAnsi="Times New Roman" w:cs="Calibri"/>
                <w:color w:val="000000"/>
                <w:kern w:val="0"/>
                <w:szCs w:val="21"/>
              </w:rPr>
            </w:pPr>
            <w:r w:rsidRPr="004A0989">
              <w:rPr>
                <w:rFonts w:ascii="Times New Roman" w:eastAsia="仿宋_GB2312" w:hAnsi="Times New Roman" w:cs="Calibri" w:hint="eastAsia"/>
                <w:color w:val="000000"/>
                <w:kern w:val="0"/>
                <w:szCs w:val="21"/>
              </w:rPr>
              <w:t>3</w:t>
            </w:r>
          </w:p>
        </w:tc>
        <w:tc>
          <w:tcPr>
            <w:tcW w:w="696" w:type="pct"/>
            <w:vMerge w:val="restart"/>
            <w:shd w:val="clear" w:color="auto" w:fill="auto"/>
            <w:vAlign w:val="center"/>
            <w:hideMark/>
          </w:tcPr>
          <w:p w:rsidR="004A0989" w:rsidRPr="004A0989" w:rsidRDefault="004A0989" w:rsidP="004A0989">
            <w:pPr>
              <w:widowControl/>
              <w:jc w:val="center"/>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财务、资产及收费信息（</w:t>
            </w:r>
            <w:r w:rsidRPr="004A0989">
              <w:rPr>
                <w:rFonts w:ascii="Times New Roman" w:eastAsia="仿宋_GB2312" w:hAnsi="Times New Roman" w:cs="Times New Roman" w:hint="eastAsia"/>
                <w:color w:val="000000"/>
                <w:kern w:val="0"/>
                <w:szCs w:val="21"/>
              </w:rPr>
              <w:t>7</w:t>
            </w:r>
            <w:r w:rsidRPr="004A0989">
              <w:rPr>
                <w:rFonts w:ascii="Times New Roman" w:eastAsia="仿宋_GB2312" w:hAnsi="Times New Roman" w:cs="宋体" w:hint="eastAsia"/>
                <w:color w:val="000000"/>
                <w:kern w:val="0"/>
                <w:szCs w:val="21"/>
              </w:rPr>
              <w:t>项）</w:t>
            </w: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15</w:t>
            </w:r>
            <w:r w:rsidRPr="004A0989">
              <w:rPr>
                <w:rFonts w:ascii="Times New Roman" w:eastAsia="仿宋_GB2312" w:hAnsi="Times New Roman" w:cs="宋体" w:hint="eastAsia"/>
                <w:color w:val="000000"/>
                <w:kern w:val="0"/>
                <w:szCs w:val="21"/>
              </w:rPr>
              <w:t>）财务、资产管理制度</w:t>
            </w:r>
          </w:p>
        </w:tc>
        <w:tc>
          <w:tcPr>
            <w:tcW w:w="1903" w:type="pc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http://info.dlut.edu.cn/list.jsp?urltype=tree.TreeTempUrl&amp;wbtreeid=1188</w:t>
            </w:r>
          </w:p>
        </w:tc>
      </w:tr>
      <w:tr w:rsidR="004A0989" w:rsidRPr="004A0989" w:rsidTr="00781DED">
        <w:trPr>
          <w:trHeight w:val="300"/>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16</w:t>
            </w:r>
            <w:r w:rsidRPr="004A0989">
              <w:rPr>
                <w:rFonts w:ascii="Times New Roman" w:eastAsia="仿宋_GB2312" w:hAnsi="Times New Roman" w:cs="宋体" w:hint="eastAsia"/>
                <w:color w:val="000000"/>
                <w:kern w:val="0"/>
                <w:szCs w:val="21"/>
              </w:rPr>
              <w:t>）受捐赠财产的使用与管理情况</w:t>
            </w:r>
          </w:p>
        </w:tc>
        <w:tc>
          <w:tcPr>
            <w:tcW w:w="1903" w:type="pc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http://info.dlut.edu.cn/list.jsp?urltype=tree.TreeTempUrl&amp;wbtreeid=1189</w:t>
            </w:r>
          </w:p>
        </w:tc>
      </w:tr>
      <w:tr w:rsidR="004A0989" w:rsidRPr="004A0989" w:rsidTr="00781DED">
        <w:trPr>
          <w:trHeight w:val="600"/>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17</w:t>
            </w:r>
            <w:r w:rsidRPr="004A0989">
              <w:rPr>
                <w:rFonts w:ascii="Times New Roman" w:eastAsia="仿宋_GB2312" w:hAnsi="Times New Roman" w:cs="宋体" w:hint="eastAsia"/>
                <w:color w:val="000000"/>
                <w:kern w:val="0"/>
                <w:szCs w:val="21"/>
              </w:rPr>
              <w:t>）校办企业资产、负债、国有资产保值增值等信息</w:t>
            </w:r>
          </w:p>
        </w:tc>
        <w:tc>
          <w:tcPr>
            <w:tcW w:w="1903" w:type="pc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http://info.dlut.edu.cn/list.jsp?urltype=tree.TreeTempUrl&amp;wbtreeid=1190</w:t>
            </w:r>
          </w:p>
        </w:tc>
      </w:tr>
      <w:tr w:rsidR="004A0989" w:rsidRPr="004A0989" w:rsidTr="00781DED">
        <w:trPr>
          <w:trHeight w:val="672"/>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18</w:t>
            </w:r>
            <w:r w:rsidRPr="004A0989">
              <w:rPr>
                <w:rFonts w:ascii="Times New Roman" w:eastAsia="仿宋_GB2312" w:hAnsi="Times New Roman" w:cs="宋体" w:hint="eastAsia"/>
                <w:color w:val="000000"/>
                <w:kern w:val="0"/>
                <w:szCs w:val="21"/>
              </w:rPr>
              <w:t>）仪器设备、图书、药品等物资设备采购和重大基建工程的招投标</w:t>
            </w:r>
          </w:p>
        </w:tc>
        <w:tc>
          <w:tcPr>
            <w:tcW w:w="1903" w:type="pc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http://info.dlut.edu.cn/list.jsp?urltype=tree.TreeTempUrl&amp;wbtreeid=1191</w:t>
            </w:r>
          </w:p>
        </w:tc>
      </w:tr>
      <w:tr w:rsidR="004A0989" w:rsidRPr="004A0989" w:rsidTr="00781DED">
        <w:trPr>
          <w:trHeight w:val="684"/>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19</w:t>
            </w:r>
            <w:r w:rsidRPr="004A0989">
              <w:rPr>
                <w:rFonts w:ascii="Times New Roman" w:eastAsia="仿宋_GB2312" w:hAnsi="Times New Roman" w:cs="宋体" w:hint="eastAsia"/>
                <w:color w:val="000000"/>
                <w:kern w:val="0"/>
                <w:szCs w:val="21"/>
              </w:rPr>
              <w:t>）收支预算总表、收入预算表、支出预算表、财政拨款支出预算表</w:t>
            </w:r>
          </w:p>
        </w:tc>
        <w:tc>
          <w:tcPr>
            <w:tcW w:w="1903" w:type="pc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http://info.dlut.edu.cn/list.jsp?urltype=tree.TreeTempUrl&amp;wbtreeid=1192</w:t>
            </w:r>
          </w:p>
        </w:tc>
      </w:tr>
      <w:tr w:rsidR="004A0989" w:rsidRPr="004A0989" w:rsidTr="00781DED">
        <w:trPr>
          <w:trHeight w:val="672"/>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20</w:t>
            </w:r>
            <w:r w:rsidRPr="004A0989">
              <w:rPr>
                <w:rFonts w:ascii="Times New Roman" w:eastAsia="仿宋_GB2312" w:hAnsi="Times New Roman" w:cs="宋体" w:hint="eastAsia"/>
                <w:color w:val="000000"/>
                <w:kern w:val="0"/>
                <w:szCs w:val="21"/>
              </w:rPr>
              <w:t>）收支决算总表、收入决算表、支出决算表、财政拨款支出决算表</w:t>
            </w:r>
          </w:p>
        </w:tc>
        <w:tc>
          <w:tcPr>
            <w:tcW w:w="1903" w:type="pc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http://info.dlut.edu.cn/list.jsp?urltype=tree.TreeTempUrl&amp;wbtreeid=1193</w:t>
            </w:r>
          </w:p>
        </w:tc>
      </w:tr>
      <w:tr w:rsidR="004A0989" w:rsidRPr="004A0989" w:rsidTr="00781DED">
        <w:trPr>
          <w:trHeight w:val="660"/>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21</w:t>
            </w:r>
            <w:r w:rsidRPr="004A0989">
              <w:rPr>
                <w:rFonts w:ascii="Times New Roman" w:eastAsia="仿宋_GB2312" w:hAnsi="Times New Roman" w:cs="宋体" w:hint="eastAsia"/>
                <w:color w:val="000000"/>
                <w:kern w:val="0"/>
                <w:szCs w:val="21"/>
              </w:rPr>
              <w:t>）收费项目、收费依据、收费标准及投诉方式</w:t>
            </w:r>
          </w:p>
        </w:tc>
        <w:tc>
          <w:tcPr>
            <w:tcW w:w="1903" w:type="pc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http://info.dlut.edu.cn/list.jsp?urltype=tree.TreeTempUrl&amp;wbtreeid=1456</w:t>
            </w:r>
          </w:p>
        </w:tc>
      </w:tr>
      <w:tr w:rsidR="004A0989" w:rsidRPr="004A0989" w:rsidTr="00781DED">
        <w:trPr>
          <w:trHeight w:val="300"/>
          <w:jc w:val="center"/>
        </w:trPr>
        <w:tc>
          <w:tcPr>
            <w:tcW w:w="416" w:type="pct"/>
            <w:vMerge w:val="restart"/>
            <w:shd w:val="clear" w:color="auto" w:fill="auto"/>
            <w:vAlign w:val="center"/>
            <w:hideMark/>
          </w:tcPr>
          <w:p w:rsidR="004A0989" w:rsidRPr="004A0989" w:rsidRDefault="004A0989" w:rsidP="004A0989">
            <w:pPr>
              <w:widowControl/>
              <w:jc w:val="center"/>
              <w:rPr>
                <w:rFonts w:ascii="Times New Roman" w:eastAsia="仿宋_GB2312" w:hAnsi="Times New Roman" w:cs="Calibri"/>
                <w:color w:val="000000"/>
                <w:kern w:val="0"/>
                <w:szCs w:val="21"/>
              </w:rPr>
            </w:pPr>
            <w:r w:rsidRPr="004A0989">
              <w:rPr>
                <w:rFonts w:ascii="Times New Roman" w:eastAsia="仿宋_GB2312" w:hAnsi="Times New Roman" w:cs="Calibri" w:hint="eastAsia"/>
                <w:color w:val="000000"/>
                <w:kern w:val="0"/>
                <w:szCs w:val="21"/>
              </w:rPr>
              <w:t>4</w:t>
            </w:r>
          </w:p>
        </w:tc>
        <w:tc>
          <w:tcPr>
            <w:tcW w:w="696" w:type="pct"/>
            <w:vMerge w:val="restart"/>
            <w:shd w:val="clear" w:color="auto" w:fill="auto"/>
            <w:vAlign w:val="center"/>
            <w:hideMark/>
          </w:tcPr>
          <w:p w:rsidR="004A0989" w:rsidRPr="004A0989" w:rsidRDefault="004A0989" w:rsidP="004A0989">
            <w:pPr>
              <w:widowControl/>
              <w:jc w:val="center"/>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人事师资信息（</w:t>
            </w:r>
            <w:r w:rsidRPr="004A0989">
              <w:rPr>
                <w:rFonts w:ascii="Times New Roman" w:eastAsia="仿宋_GB2312" w:hAnsi="Times New Roman" w:cs="Times New Roman" w:hint="eastAsia"/>
                <w:color w:val="000000"/>
                <w:kern w:val="0"/>
                <w:szCs w:val="21"/>
              </w:rPr>
              <w:t>5</w:t>
            </w:r>
            <w:r w:rsidRPr="004A0989">
              <w:rPr>
                <w:rFonts w:ascii="Times New Roman" w:eastAsia="仿宋_GB2312" w:hAnsi="Times New Roman" w:cs="宋体" w:hint="eastAsia"/>
                <w:color w:val="000000"/>
                <w:kern w:val="0"/>
                <w:szCs w:val="21"/>
              </w:rPr>
              <w:t>项）</w:t>
            </w: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22</w:t>
            </w:r>
            <w:r w:rsidRPr="004A0989">
              <w:rPr>
                <w:rFonts w:ascii="Times New Roman" w:eastAsia="仿宋_GB2312" w:hAnsi="Times New Roman" w:cs="宋体" w:hint="eastAsia"/>
                <w:color w:val="000000"/>
                <w:kern w:val="0"/>
                <w:szCs w:val="21"/>
              </w:rPr>
              <w:t>）校级领导干部社会兼职情况</w:t>
            </w:r>
          </w:p>
        </w:tc>
        <w:tc>
          <w:tcPr>
            <w:tcW w:w="1903" w:type="pct"/>
            <w:vMerge w:val="restar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http://info.dlut.edu.cn/list.jsp?urltype=tree.TreeTempUrl&amp;wbtreeid=1431</w:t>
            </w:r>
          </w:p>
        </w:tc>
      </w:tr>
      <w:tr w:rsidR="004A0989" w:rsidRPr="004A0989" w:rsidTr="00781DED">
        <w:trPr>
          <w:trHeight w:val="516"/>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23</w:t>
            </w:r>
            <w:r w:rsidRPr="004A0989">
              <w:rPr>
                <w:rFonts w:ascii="Times New Roman" w:eastAsia="仿宋_GB2312" w:hAnsi="Times New Roman" w:cs="宋体" w:hint="eastAsia"/>
                <w:color w:val="000000"/>
                <w:kern w:val="0"/>
                <w:szCs w:val="21"/>
              </w:rPr>
              <w:t>）校级领导干部因公出国（境）情况</w:t>
            </w: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r w:rsidR="004A0989" w:rsidRPr="004A0989" w:rsidTr="00781DED">
        <w:trPr>
          <w:trHeight w:val="300"/>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24</w:t>
            </w:r>
            <w:r w:rsidRPr="004A0989">
              <w:rPr>
                <w:rFonts w:ascii="Times New Roman" w:eastAsia="仿宋_GB2312" w:hAnsi="Times New Roman" w:cs="宋体" w:hint="eastAsia"/>
                <w:color w:val="000000"/>
                <w:kern w:val="0"/>
                <w:szCs w:val="21"/>
              </w:rPr>
              <w:t>）岗位设置管理与聘用办法</w:t>
            </w:r>
          </w:p>
        </w:tc>
        <w:tc>
          <w:tcPr>
            <w:tcW w:w="1903" w:type="pct"/>
            <w:vMerge w:val="restar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http://info.dlut.edu.cn/list.jsp?urltype=tree.TreeTempUrl&amp;wbtreeid=1432</w:t>
            </w:r>
          </w:p>
        </w:tc>
      </w:tr>
      <w:tr w:rsidR="004A0989" w:rsidRPr="004A0989" w:rsidTr="00781DED">
        <w:trPr>
          <w:trHeight w:val="312"/>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vMerge w:val="restar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25</w:t>
            </w:r>
            <w:r w:rsidRPr="004A0989">
              <w:rPr>
                <w:rFonts w:ascii="Times New Roman" w:eastAsia="仿宋_GB2312" w:hAnsi="Times New Roman" w:cs="宋体" w:hint="eastAsia"/>
                <w:color w:val="000000"/>
                <w:kern w:val="0"/>
                <w:szCs w:val="21"/>
              </w:rPr>
              <w:t>）校内中层干部任免、人员招聘信息</w:t>
            </w: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r w:rsidR="004A0989" w:rsidRPr="004A0989" w:rsidTr="00781DED">
        <w:trPr>
          <w:trHeight w:val="312"/>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r w:rsidR="004A0989" w:rsidRPr="004A0989" w:rsidTr="00781DED">
        <w:trPr>
          <w:trHeight w:val="300"/>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26</w:t>
            </w:r>
            <w:r w:rsidRPr="004A0989">
              <w:rPr>
                <w:rFonts w:ascii="Times New Roman" w:eastAsia="仿宋_GB2312" w:hAnsi="Times New Roman" w:cs="宋体" w:hint="eastAsia"/>
                <w:color w:val="000000"/>
                <w:kern w:val="0"/>
                <w:szCs w:val="21"/>
              </w:rPr>
              <w:t>）教职工争议解决办法</w:t>
            </w: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r w:rsidR="004A0989" w:rsidRPr="004A0989" w:rsidTr="00781DED">
        <w:trPr>
          <w:trHeight w:val="624"/>
          <w:jc w:val="center"/>
        </w:trPr>
        <w:tc>
          <w:tcPr>
            <w:tcW w:w="416" w:type="pct"/>
            <w:vMerge w:val="restart"/>
            <w:shd w:val="clear" w:color="auto" w:fill="auto"/>
            <w:vAlign w:val="center"/>
            <w:hideMark/>
          </w:tcPr>
          <w:p w:rsidR="004A0989" w:rsidRPr="004A0989" w:rsidRDefault="004A0989" w:rsidP="004A0989">
            <w:pPr>
              <w:widowControl/>
              <w:jc w:val="center"/>
              <w:rPr>
                <w:rFonts w:ascii="Times New Roman" w:eastAsia="仿宋_GB2312" w:hAnsi="Times New Roman" w:cs="Calibri"/>
                <w:color w:val="000000"/>
                <w:kern w:val="0"/>
                <w:szCs w:val="21"/>
              </w:rPr>
            </w:pPr>
            <w:r w:rsidRPr="004A0989">
              <w:rPr>
                <w:rFonts w:ascii="Times New Roman" w:eastAsia="仿宋_GB2312" w:hAnsi="Times New Roman" w:cs="Calibri" w:hint="eastAsia"/>
                <w:color w:val="000000"/>
                <w:kern w:val="0"/>
                <w:szCs w:val="21"/>
              </w:rPr>
              <w:t>5</w:t>
            </w:r>
          </w:p>
        </w:tc>
        <w:tc>
          <w:tcPr>
            <w:tcW w:w="696" w:type="pct"/>
            <w:vMerge w:val="restart"/>
            <w:shd w:val="clear" w:color="auto" w:fill="auto"/>
            <w:vAlign w:val="center"/>
            <w:hideMark/>
          </w:tcPr>
          <w:p w:rsidR="004A0989" w:rsidRPr="004A0989" w:rsidRDefault="004A0989" w:rsidP="004A0989">
            <w:pPr>
              <w:widowControl/>
              <w:jc w:val="center"/>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教学质量信息（</w:t>
            </w:r>
            <w:r w:rsidRPr="004A0989">
              <w:rPr>
                <w:rFonts w:ascii="Times New Roman" w:eastAsia="仿宋_GB2312" w:hAnsi="Times New Roman" w:cs="Times New Roman" w:hint="eastAsia"/>
                <w:color w:val="000000"/>
                <w:kern w:val="0"/>
                <w:szCs w:val="21"/>
              </w:rPr>
              <w:t>9</w:t>
            </w:r>
            <w:r w:rsidRPr="004A0989">
              <w:rPr>
                <w:rFonts w:ascii="Times New Roman" w:eastAsia="仿宋_GB2312" w:hAnsi="Times New Roman" w:cs="宋体" w:hint="eastAsia"/>
                <w:color w:val="000000"/>
                <w:kern w:val="0"/>
                <w:szCs w:val="21"/>
              </w:rPr>
              <w:t>项）</w:t>
            </w: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27</w:t>
            </w:r>
            <w:r w:rsidRPr="004A0989">
              <w:rPr>
                <w:rFonts w:ascii="Times New Roman" w:eastAsia="仿宋_GB2312" w:hAnsi="Times New Roman" w:cs="宋体" w:hint="eastAsia"/>
                <w:color w:val="000000"/>
                <w:kern w:val="0"/>
                <w:szCs w:val="21"/>
              </w:rPr>
              <w:t>）本科生占全日制在校生总数的比例、教师数量及结构</w:t>
            </w:r>
          </w:p>
        </w:tc>
        <w:tc>
          <w:tcPr>
            <w:tcW w:w="1903" w:type="pct"/>
            <w:vMerge w:val="restar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http://info.dlut.edu.cn/list.jsp?urltype=tree.TreeTempUrl&amp;wbtreeid=1433</w:t>
            </w:r>
          </w:p>
        </w:tc>
      </w:tr>
      <w:tr w:rsidR="004A0989" w:rsidRPr="004A0989" w:rsidTr="00781DED">
        <w:trPr>
          <w:trHeight w:val="612"/>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28</w:t>
            </w:r>
            <w:r w:rsidRPr="004A0989">
              <w:rPr>
                <w:rFonts w:ascii="Times New Roman" w:eastAsia="仿宋_GB2312" w:hAnsi="Times New Roman" w:cs="宋体" w:hint="eastAsia"/>
                <w:color w:val="000000"/>
                <w:kern w:val="0"/>
                <w:szCs w:val="21"/>
              </w:rPr>
              <w:t>）专业设置、当年新增专业、停招专业名单</w:t>
            </w: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r w:rsidR="004A0989" w:rsidRPr="004A0989" w:rsidTr="00781DED">
        <w:trPr>
          <w:trHeight w:val="888"/>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29</w:t>
            </w:r>
            <w:r w:rsidRPr="004A0989">
              <w:rPr>
                <w:rFonts w:ascii="Times New Roman" w:eastAsia="仿宋_GB2312" w:hAnsi="Times New Roman" w:cs="宋体" w:hint="eastAsia"/>
                <w:color w:val="000000"/>
                <w:kern w:val="0"/>
                <w:szCs w:val="21"/>
              </w:rPr>
              <w:t>）全校开设课程总门数、实践教学学分占总学分比例、选修课学分占总学分比例</w:t>
            </w: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r w:rsidR="004A0989" w:rsidRPr="004A0989" w:rsidTr="00781DED">
        <w:trPr>
          <w:trHeight w:val="888"/>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30</w:t>
            </w:r>
            <w:r w:rsidRPr="004A0989">
              <w:rPr>
                <w:rFonts w:ascii="Times New Roman" w:eastAsia="仿宋_GB2312" w:hAnsi="Times New Roman" w:cs="宋体" w:hint="eastAsia"/>
                <w:color w:val="000000"/>
                <w:kern w:val="0"/>
                <w:szCs w:val="21"/>
              </w:rPr>
              <w:t>）主讲本科课程的教授占教授总数的比例、教授授本科课程占课程总门次数的比例</w:t>
            </w: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r w:rsidR="004A0989" w:rsidRPr="004A0989" w:rsidTr="00781DED">
        <w:trPr>
          <w:trHeight w:val="600"/>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31</w:t>
            </w:r>
            <w:r w:rsidRPr="004A0989">
              <w:rPr>
                <w:rFonts w:ascii="Times New Roman" w:eastAsia="仿宋_GB2312" w:hAnsi="Times New Roman" w:cs="宋体" w:hint="eastAsia"/>
                <w:color w:val="000000"/>
                <w:kern w:val="0"/>
                <w:szCs w:val="21"/>
              </w:rPr>
              <w:t>）促进毕业生就业的政策措施和指导服务</w:t>
            </w:r>
          </w:p>
        </w:tc>
        <w:tc>
          <w:tcPr>
            <w:tcW w:w="1903" w:type="pct"/>
            <w:vMerge w:val="restar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http://info.dlut.edu.cn/list.jsp?urltype=tree.TreeTempUrl&amp;wbtreeid=1434</w:t>
            </w:r>
          </w:p>
        </w:tc>
      </w:tr>
      <w:tr w:rsidR="004A0989" w:rsidRPr="004A0989" w:rsidTr="00781DED">
        <w:trPr>
          <w:trHeight w:val="624"/>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32</w:t>
            </w:r>
            <w:r w:rsidRPr="004A0989">
              <w:rPr>
                <w:rFonts w:ascii="Times New Roman" w:eastAsia="仿宋_GB2312" w:hAnsi="Times New Roman" w:cs="宋体" w:hint="eastAsia"/>
                <w:color w:val="000000"/>
                <w:kern w:val="0"/>
                <w:szCs w:val="21"/>
              </w:rPr>
              <w:t>）毕业生的规模、结构、就业率、就业流向</w:t>
            </w: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r w:rsidR="004A0989" w:rsidRPr="004A0989" w:rsidTr="00781DED">
        <w:trPr>
          <w:trHeight w:val="300"/>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33</w:t>
            </w:r>
            <w:r w:rsidRPr="004A0989">
              <w:rPr>
                <w:rFonts w:ascii="Times New Roman" w:eastAsia="仿宋_GB2312" w:hAnsi="Times New Roman" w:cs="宋体" w:hint="eastAsia"/>
                <w:color w:val="000000"/>
                <w:kern w:val="0"/>
                <w:szCs w:val="21"/>
              </w:rPr>
              <w:t>）高校毕业生就业质量年度报告</w:t>
            </w: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r w:rsidR="004A0989" w:rsidRPr="004A0989" w:rsidTr="00781DED">
        <w:trPr>
          <w:trHeight w:val="300"/>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34</w:t>
            </w:r>
            <w:r w:rsidRPr="004A0989">
              <w:rPr>
                <w:rFonts w:ascii="Times New Roman" w:eastAsia="仿宋_GB2312" w:hAnsi="Times New Roman" w:cs="宋体" w:hint="eastAsia"/>
                <w:color w:val="000000"/>
                <w:kern w:val="0"/>
                <w:szCs w:val="21"/>
              </w:rPr>
              <w:t>）艺术教育发展年度报告</w:t>
            </w:r>
          </w:p>
        </w:tc>
        <w:tc>
          <w:tcPr>
            <w:tcW w:w="1903" w:type="pct"/>
            <w:vMerge w:val="restar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http://info.dlut.edu.cn/list.jsp?urltype=tree.TreeTempUrl&amp;wbtreeid=1433</w:t>
            </w:r>
          </w:p>
        </w:tc>
      </w:tr>
      <w:tr w:rsidR="004A0989" w:rsidRPr="004A0989" w:rsidTr="00781DED">
        <w:trPr>
          <w:trHeight w:val="300"/>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35</w:t>
            </w:r>
            <w:r w:rsidRPr="004A0989">
              <w:rPr>
                <w:rFonts w:ascii="Times New Roman" w:eastAsia="仿宋_GB2312" w:hAnsi="Times New Roman" w:cs="宋体" w:hint="eastAsia"/>
                <w:color w:val="000000"/>
                <w:kern w:val="0"/>
                <w:szCs w:val="21"/>
              </w:rPr>
              <w:t>）本科教学质量报告</w:t>
            </w: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r w:rsidR="004A0989" w:rsidRPr="004A0989" w:rsidTr="00781DED">
        <w:trPr>
          <w:trHeight w:val="300"/>
          <w:jc w:val="center"/>
        </w:trPr>
        <w:tc>
          <w:tcPr>
            <w:tcW w:w="416" w:type="pct"/>
            <w:vMerge w:val="restart"/>
            <w:shd w:val="clear" w:color="auto" w:fill="auto"/>
            <w:vAlign w:val="center"/>
            <w:hideMark/>
          </w:tcPr>
          <w:p w:rsidR="004A0989" w:rsidRPr="004A0989" w:rsidRDefault="004A0989" w:rsidP="004A0989">
            <w:pPr>
              <w:widowControl/>
              <w:jc w:val="center"/>
              <w:rPr>
                <w:rFonts w:ascii="Times New Roman" w:eastAsia="仿宋_GB2312" w:hAnsi="Times New Roman" w:cs="Calibri"/>
                <w:color w:val="000000"/>
                <w:kern w:val="0"/>
                <w:szCs w:val="21"/>
              </w:rPr>
            </w:pPr>
            <w:r w:rsidRPr="004A0989">
              <w:rPr>
                <w:rFonts w:ascii="Times New Roman" w:eastAsia="仿宋_GB2312" w:hAnsi="Times New Roman" w:cs="Calibri" w:hint="eastAsia"/>
                <w:color w:val="000000"/>
                <w:kern w:val="0"/>
                <w:szCs w:val="21"/>
              </w:rPr>
              <w:t>6</w:t>
            </w:r>
          </w:p>
        </w:tc>
        <w:tc>
          <w:tcPr>
            <w:tcW w:w="696" w:type="pct"/>
            <w:vMerge w:val="restart"/>
            <w:shd w:val="clear" w:color="auto" w:fill="auto"/>
            <w:vAlign w:val="center"/>
            <w:hideMark/>
          </w:tcPr>
          <w:p w:rsidR="004A0989" w:rsidRPr="004A0989" w:rsidRDefault="004A0989" w:rsidP="004A0989">
            <w:pPr>
              <w:widowControl/>
              <w:jc w:val="center"/>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学生管理服务信息（</w:t>
            </w:r>
            <w:r w:rsidRPr="004A0989">
              <w:rPr>
                <w:rFonts w:ascii="Times New Roman" w:eastAsia="仿宋_GB2312" w:hAnsi="Times New Roman" w:cs="Times New Roman" w:hint="eastAsia"/>
                <w:color w:val="000000"/>
                <w:kern w:val="0"/>
                <w:szCs w:val="21"/>
              </w:rPr>
              <w:t>4</w:t>
            </w:r>
            <w:r w:rsidRPr="004A0989">
              <w:rPr>
                <w:rFonts w:ascii="Times New Roman" w:eastAsia="仿宋_GB2312" w:hAnsi="Times New Roman" w:cs="宋体" w:hint="eastAsia"/>
                <w:color w:val="000000"/>
                <w:kern w:val="0"/>
                <w:szCs w:val="21"/>
              </w:rPr>
              <w:t>项）</w:t>
            </w: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36</w:t>
            </w:r>
            <w:r w:rsidRPr="004A0989">
              <w:rPr>
                <w:rFonts w:ascii="Times New Roman" w:eastAsia="仿宋_GB2312" w:hAnsi="Times New Roman" w:cs="宋体" w:hint="eastAsia"/>
                <w:color w:val="000000"/>
                <w:kern w:val="0"/>
                <w:szCs w:val="21"/>
              </w:rPr>
              <w:t>）学籍管理办法</w:t>
            </w:r>
          </w:p>
        </w:tc>
        <w:tc>
          <w:tcPr>
            <w:tcW w:w="1903" w:type="pc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http://info.dlut.edu.cn/list.jsp?urltype=tree.TreeTempUrl&amp;wbtreeid=1209</w:t>
            </w:r>
          </w:p>
        </w:tc>
      </w:tr>
      <w:tr w:rsidR="004A0989" w:rsidRPr="004A0989" w:rsidTr="00781DED">
        <w:trPr>
          <w:trHeight w:val="540"/>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vMerge w:val="restar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37</w:t>
            </w:r>
            <w:r w:rsidRPr="004A0989">
              <w:rPr>
                <w:rFonts w:ascii="Times New Roman" w:eastAsia="仿宋_GB2312" w:hAnsi="Times New Roman" w:cs="宋体" w:hint="eastAsia"/>
                <w:color w:val="000000"/>
                <w:kern w:val="0"/>
                <w:szCs w:val="21"/>
              </w:rPr>
              <w:t>）学生奖学金、助学金、学费减免、助学贷款、勤工俭学的申请与管理规定</w:t>
            </w:r>
          </w:p>
        </w:tc>
        <w:tc>
          <w:tcPr>
            <w:tcW w:w="1903" w:type="pct"/>
            <w:vMerge w:val="restar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http://info.dlut.edu.cn/list.jsp?urltype=tree.TreeTempUrl&amp;wbtreeid=1210</w:t>
            </w:r>
          </w:p>
        </w:tc>
      </w:tr>
      <w:tr w:rsidR="004A0989" w:rsidRPr="004A0989" w:rsidTr="00781DED">
        <w:trPr>
          <w:trHeight w:val="312"/>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r w:rsidR="004A0989" w:rsidRPr="004A0989" w:rsidTr="00781DED">
        <w:trPr>
          <w:trHeight w:val="300"/>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38</w:t>
            </w:r>
            <w:r w:rsidRPr="004A0989">
              <w:rPr>
                <w:rFonts w:ascii="Times New Roman" w:eastAsia="仿宋_GB2312" w:hAnsi="Times New Roman" w:cs="宋体" w:hint="eastAsia"/>
                <w:color w:val="000000"/>
                <w:kern w:val="0"/>
                <w:szCs w:val="21"/>
              </w:rPr>
              <w:t>）学生奖励处罚办法</w:t>
            </w:r>
          </w:p>
        </w:tc>
        <w:tc>
          <w:tcPr>
            <w:tcW w:w="1903" w:type="pc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http://info.dlut.edu.cn/list.jsp?urltype=tree.TreeTempUrl&amp;wbtreeid=1211</w:t>
            </w:r>
          </w:p>
        </w:tc>
      </w:tr>
      <w:tr w:rsidR="004A0989" w:rsidRPr="004A0989" w:rsidTr="00781DED">
        <w:trPr>
          <w:trHeight w:val="300"/>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39</w:t>
            </w:r>
            <w:r w:rsidRPr="004A0989">
              <w:rPr>
                <w:rFonts w:ascii="Times New Roman" w:eastAsia="仿宋_GB2312" w:hAnsi="Times New Roman" w:cs="宋体" w:hint="eastAsia"/>
                <w:color w:val="000000"/>
                <w:kern w:val="0"/>
                <w:szCs w:val="21"/>
              </w:rPr>
              <w:t>）学生申诉办法</w:t>
            </w:r>
          </w:p>
        </w:tc>
        <w:tc>
          <w:tcPr>
            <w:tcW w:w="1903" w:type="pc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http://info.dlut.edu.cn/list.jsp?urltype=tree.TreeTempUrl&amp;wbtreeid=1212</w:t>
            </w:r>
          </w:p>
        </w:tc>
      </w:tr>
      <w:tr w:rsidR="004A0989" w:rsidRPr="004A0989" w:rsidTr="00781DED">
        <w:trPr>
          <w:trHeight w:val="300"/>
          <w:jc w:val="center"/>
        </w:trPr>
        <w:tc>
          <w:tcPr>
            <w:tcW w:w="416" w:type="pct"/>
            <w:vMerge w:val="restart"/>
            <w:shd w:val="clear" w:color="auto" w:fill="auto"/>
            <w:vAlign w:val="center"/>
            <w:hideMark/>
          </w:tcPr>
          <w:p w:rsidR="004A0989" w:rsidRPr="004A0989" w:rsidRDefault="004A0989" w:rsidP="004A0989">
            <w:pPr>
              <w:widowControl/>
              <w:jc w:val="center"/>
              <w:rPr>
                <w:rFonts w:ascii="Times New Roman" w:eastAsia="仿宋_GB2312" w:hAnsi="Times New Roman" w:cs="Calibri"/>
                <w:color w:val="000000"/>
                <w:kern w:val="0"/>
                <w:szCs w:val="21"/>
              </w:rPr>
            </w:pPr>
            <w:r w:rsidRPr="004A0989">
              <w:rPr>
                <w:rFonts w:ascii="Times New Roman" w:eastAsia="仿宋_GB2312" w:hAnsi="Times New Roman" w:cs="Calibri" w:hint="eastAsia"/>
                <w:color w:val="000000"/>
                <w:kern w:val="0"/>
                <w:szCs w:val="21"/>
              </w:rPr>
              <w:t>7</w:t>
            </w:r>
          </w:p>
        </w:tc>
        <w:tc>
          <w:tcPr>
            <w:tcW w:w="696" w:type="pct"/>
            <w:vMerge w:val="restart"/>
            <w:shd w:val="clear" w:color="auto" w:fill="auto"/>
            <w:vAlign w:val="center"/>
            <w:hideMark/>
          </w:tcPr>
          <w:p w:rsidR="004A0989" w:rsidRPr="004A0989" w:rsidRDefault="004A0989" w:rsidP="004A0989">
            <w:pPr>
              <w:widowControl/>
              <w:jc w:val="center"/>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学风建设信息（</w:t>
            </w:r>
            <w:r w:rsidRPr="004A0989">
              <w:rPr>
                <w:rFonts w:ascii="Times New Roman" w:eastAsia="仿宋_GB2312" w:hAnsi="Times New Roman" w:cs="Times New Roman" w:hint="eastAsia"/>
                <w:color w:val="000000"/>
                <w:kern w:val="0"/>
                <w:szCs w:val="21"/>
              </w:rPr>
              <w:t>3</w:t>
            </w:r>
            <w:r w:rsidRPr="004A0989">
              <w:rPr>
                <w:rFonts w:ascii="Times New Roman" w:eastAsia="仿宋_GB2312" w:hAnsi="Times New Roman" w:cs="宋体" w:hint="eastAsia"/>
                <w:color w:val="000000"/>
                <w:kern w:val="0"/>
                <w:szCs w:val="21"/>
              </w:rPr>
              <w:t>项）</w:t>
            </w: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40</w:t>
            </w:r>
            <w:r w:rsidRPr="004A0989">
              <w:rPr>
                <w:rFonts w:ascii="Times New Roman" w:eastAsia="仿宋_GB2312" w:hAnsi="Times New Roman" w:cs="宋体" w:hint="eastAsia"/>
                <w:color w:val="000000"/>
                <w:kern w:val="0"/>
                <w:szCs w:val="21"/>
              </w:rPr>
              <w:t>）学风建设机构</w:t>
            </w:r>
          </w:p>
        </w:tc>
        <w:tc>
          <w:tcPr>
            <w:tcW w:w="1903" w:type="pct"/>
            <w:vMerge w:val="restar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http://info.dlut.edu.cn/list.jsp?urltype=tree.TreeTempUrl&amp;wbtreeid=1176</w:t>
            </w:r>
          </w:p>
        </w:tc>
      </w:tr>
      <w:tr w:rsidR="004A0989" w:rsidRPr="004A0989" w:rsidTr="00781DED">
        <w:trPr>
          <w:trHeight w:val="300"/>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41</w:t>
            </w:r>
            <w:r w:rsidRPr="004A0989">
              <w:rPr>
                <w:rFonts w:ascii="Times New Roman" w:eastAsia="仿宋_GB2312" w:hAnsi="Times New Roman" w:cs="宋体" w:hint="eastAsia"/>
                <w:color w:val="000000"/>
                <w:kern w:val="0"/>
                <w:szCs w:val="21"/>
              </w:rPr>
              <w:t>）学术规范制度</w:t>
            </w: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r w:rsidR="004A0989" w:rsidRPr="004A0989" w:rsidTr="00781DED">
        <w:trPr>
          <w:trHeight w:val="312"/>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42</w:t>
            </w:r>
            <w:r w:rsidRPr="004A0989">
              <w:rPr>
                <w:rFonts w:ascii="Times New Roman" w:eastAsia="仿宋_GB2312" w:hAnsi="Times New Roman" w:cs="宋体" w:hint="eastAsia"/>
                <w:color w:val="000000"/>
                <w:kern w:val="0"/>
                <w:szCs w:val="21"/>
              </w:rPr>
              <w:t>）学术不端行为查处机制</w:t>
            </w: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r w:rsidR="004A0989" w:rsidRPr="004A0989" w:rsidTr="00781DED">
        <w:trPr>
          <w:trHeight w:val="624"/>
          <w:jc w:val="center"/>
        </w:trPr>
        <w:tc>
          <w:tcPr>
            <w:tcW w:w="416" w:type="pct"/>
            <w:vMerge w:val="restart"/>
            <w:shd w:val="clear" w:color="auto" w:fill="auto"/>
            <w:vAlign w:val="center"/>
            <w:hideMark/>
          </w:tcPr>
          <w:p w:rsidR="004A0989" w:rsidRPr="004A0989" w:rsidRDefault="004A0989" w:rsidP="004A0989">
            <w:pPr>
              <w:widowControl/>
              <w:jc w:val="center"/>
              <w:rPr>
                <w:rFonts w:ascii="Times New Roman" w:eastAsia="仿宋_GB2312" w:hAnsi="Times New Roman" w:cs="Calibri"/>
                <w:color w:val="000000"/>
                <w:kern w:val="0"/>
                <w:szCs w:val="21"/>
              </w:rPr>
            </w:pPr>
            <w:r w:rsidRPr="004A0989">
              <w:rPr>
                <w:rFonts w:ascii="Times New Roman" w:eastAsia="仿宋_GB2312" w:hAnsi="Times New Roman" w:cs="Calibri" w:hint="eastAsia"/>
                <w:color w:val="000000"/>
                <w:kern w:val="0"/>
                <w:szCs w:val="21"/>
              </w:rPr>
              <w:t>8</w:t>
            </w:r>
          </w:p>
        </w:tc>
        <w:tc>
          <w:tcPr>
            <w:tcW w:w="696" w:type="pct"/>
            <w:vMerge w:val="restart"/>
            <w:shd w:val="clear" w:color="auto" w:fill="auto"/>
            <w:vAlign w:val="center"/>
            <w:hideMark/>
          </w:tcPr>
          <w:p w:rsidR="004A0989" w:rsidRPr="004A0989" w:rsidRDefault="004A0989" w:rsidP="004A0989">
            <w:pPr>
              <w:widowControl/>
              <w:jc w:val="center"/>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学位、学科信息（</w:t>
            </w:r>
            <w:r w:rsidRPr="004A0989">
              <w:rPr>
                <w:rFonts w:ascii="Times New Roman" w:eastAsia="仿宋_GB2312" w:hAnsi="Times New Roman" w:cs="Times New Roman" w:hint="eastAsia"/>
                <w:color w:val="000000"/>
                <w:kern w:val="0"/>
                <w:szCs w:val="21"/>
              </w:rPr>
              <w:t>4</w:t>
            </w:r>
            <w:r w:rsidRPr="004A0989">
              <w:rPr>
                <w:rFonts w:ascii="Times New Roman" w:eastAsia="仿宋_GB2312" w:hAnsi="Times New Roman" w:cs="宋体" w:hint="eastAsia"/>
                <w:color w:val="000000"/>
                <w:kern w:val="0"/>
                <w:szCs w:val="21"/>
              </w:rPr>
              <w:t>项）</w:t>
            </w: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43</w:t>
            </w:r>
            <w:r w:rsidRPr="004A0989">
              <w:rPr>
                <w:rFonts w:ascii="Times New Roman" w:eastAsia="仿宋_GB2312" w:hAnsi="Times New Roman" w:cs="宋体" w:hint="eastAsia"/>
                <w:color w:val="000000"/>
                <w:kern w:val="0"/>
                <w:szCs w:val="21"/>
              </w:rPr>
              <w:t>）授予博士、硕士、学士学位的基本要求</w:t>
            </w:r>
          </w:p>
        </w:tc>
        <w:tc>
          <w:tcPr>
            <w:tcW w:w="1903" w:type="pct"/>
            <w:vMerge w:val="restar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http://info.dlut.edu.cn/list.jsp?urltype=tree.TreeTempUrl&amp;wbtreeid=1435</w:t>
            </w:r>
          </w:p>
        </w:tc>
      </w:tr>
      <w:tr w:rsidR="004A0989" w:rsidRPr="004A0989" w:rsidTr="00781DED">
        <w:trPr>
          <w:trHeight w:val="600"/>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44</w:t>
            </w:r>
            <w:r w:rsidRPr="004A0989">
              <w:rPr>
                <w:rFonts w:ascii="Times New Roman" w:eastAsia="仿宋_GB2312" w:hAnsi="Times New Roman" w:cs="宋体" w:hint="eastAsia"/>
                <w:color w:val="000000"/>
                <w:kern w:val="0"/>
                <w:szCs w:val="21"/>
              </w:rPr>
              <w:t>）拟授予硕士、博士学位同等学力人员资格审查和学力水平认定</w:t>
            </w: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r w:rsidR="004A0989" w:rsidRPr="004A0989" w:rsidTr="00781DED">
        <w:trPr>
          <w:trHeight w:val="588"/>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45</w:t>
            </w:r>
            <w:r w:rsidRPr="004A0989">
              <w:rPr>
                <w:rFonts w:ascii="Times New Roman" w:eastAsia="仿宋_GB2312" w:hAnsi="Times New Roman" w:cs="宋体" w:hint="eastAsia"/>
                <w:color w:val="000000"/>
                <w:kern w:val="0"/>
                <w:szCs w:val="21"/>
              </w:rPr>
              <w:t>）新增硕士、博士学位授权学科或专业学位授权点审核办法</w:t>
            </w:r>
          </w:p>
        </w:tc>
        <w:tc>
          <w:tcPr>
            <w:tcW w:w="1903" w:type="pct"/>
            <w:vMerge w:val="restar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http://info.dlut.edu.cn/list.jsp?urltype=tree.TreeTempUrl&amp;wbtreeid=1436</w:t>
            </w:r>
          </w:p>
        </w:tc>
      </w:tr>
      <w:tr w:rsidR="004A0989" w:rsidRPr="004A0989" w:rsidTr="00781DED">
        <w:trPr>
          <w:trHeight w:val="648"/>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46</w:t>
            </w:r>
            <w:r w:rsidRPr="004A0989">
              <w:rPr>
                <w:rFonts w:ascii="Times New Roman" w:eastAsia="仿宋_GB2312" w:hAnsi="Times New Roman" w:cs="宋体" w:hint="eastAsia"/>
                <w:color w:val="000000"/>
                <w:kern w:val="0"/>
                <w:szCs w:val="21"/>
              </w:rPr>
              <w:t>）拟新增学位授权学科或专业学位授权点的申报及论证材料</w:t>
            </w: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r w:rsidR="004A0989" w:rsidRPr="004A0989" w:rsidTr="00781DED">
        <w:trPr>
          <w:trHeight w:val="612"/>
          <w:jc w:val="center"/>
        </w:trPr>
        <w:tc>
          <w:tcPr>
            <w:tcW w:w="416" w:type="pct"/>
            <w:vMerge w:val="restart"/>
            <w:shd w:val="clear" w:color="auto" w:fill="auto"/>
            <w:vAlign w:val="center"/>
            <w:hideMark/>
          </w:tcPr>
          <w:p w:rsidR="004A0989" w:rsidRPr="004A0989" w:rsidRDefault="004A0989" w:rsidP="004A0989">
            <w:pPr>
              <w:widowControl/>
              <w:jc w:val="center"/>
              <w:rPr>
                <w:rFonts w:ascii="Times New Roman" w:eastAsia="仿宋_GB2312" w:hAnsi="Times New Roman" w:cs="Calibri"/>
                <w:color w:val="000000"/>
                <w:kern w:val="0"/>
                <w:szCs w:val="21"/>
              </w:rPr>
            </w:pPr>
            <w:r w:rsidRPr="004A0989">
              <w:rPr>
                <w:rFonts w:ascii="Times New Roman" w:eastAsia="仿宋_GB2312" w:hAnsi="Times New Roman" w:cs="Calibri" w:hint="eastAsia"/>
                <w:color w:val="000000"/>
                <w:kern w:val="0"/>
                <w:szCs w:val="21"/>
              </w:rPr>
              <w:t>9</w:t>
            </w:r>
          </w:p>
        </w:tc>
        <w:tc>
          <w:tcPr>
            <w:tcW w:w="696" w:type="pct"/>
            <w:vMerge w:val="restart"/>
            <w:shd w:val="clear" w:color="auto" w:fill="auto"/>
            <w:vAlign w:val="center"/>
            <w:hideMark/>
          </w:tcPr>
          <w:p w:rsidR="004A0989" w:rsidRPr="004A0989" w:rsidRDefault="004A0989" w:rsidP="004A0989">
            <w:pPr>
              <w:widowControl/>
              <w:jc w:val="center"/>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对外交流与合作信息（</w:t>
            </w:r>
            <w:r w:rsidRPr="004A0989">
              <w:rPr>
                <w:rFonts w:ascii="Times New Roman" w:eastAsia="仿宋_GB2312" w:hAnsi="Times New Roman" w:cs="Times New Roman" w:hint="eastAsia"/>
                <w:color w:val="000000"/>
                <w:kern w:val="0"/>
                <w:szCs w:val="21"/>
              </w:rPr>
              <w:t>2</w:t>
            </w:r>
            <w:r w:rsidRPr="004A0989">
              <w:rPr>
                <w:rFonts w:ascii="Times New Roman" w:eastAsia="仿宋_GB2312" w:hAnsi="Times New Roman" w:cs="宋体" w:hint="eastAsia"/>
                <w:color w:val="000000"/>
                <w:kern w:val="0"/>
                <w:szCs w:val="21"/>
              </w:rPr>
              <w:t>项）</w:t>
            </w: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47</w:t>
            </w:r>
            <w:r w:rsidRPr="004A0989">
              <w:rPr>
                <w:rFonts w:ascii="Times New Roman" w:eastAsia="仿宋_GB2312" w:hAnsi="Times New Roman" w:cs="宋体" w:hint="eastAsia"/>
                <w:color w:val="000000"/>
                <w:kern w:val="0"/>
                <w:szCs w:val="21"/>
              </w:rPr>
              <w:t>）中外合作办学情况</w:t>
            </w:r>
          </w:p>
        </w:tc>
        <w:tc>
          <w:tcPr>
            <w:tcW w:w="1903" w:type="pc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http://info.dlut.edu.cn/list.jsp?urltype=tree.TreeTempUrl&amp;wbtreeid=1220</w:t>
            </w:r>
          </w:p>
        </w:tc>
      </w:tr>
      <w:tr w:rsidR="004A0989" w:rsidRPr="004A0989" w:rsidTr="00781DED">
        <w:trPr>
          <w:trHeight w:val="516"/>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48</w:t>
            </w:r>
            <w:r w:rsidRPr="004A0989">
              <w:rPr>
                <w:rFonts w:ascii="Times New Roman" w:eastAsia="仿宋_GB2312" w:hAnsi="Times New Roman" w:cs="宋体" w:hint="eastAsia"/>
                <w:color w:val="000000"/>
                <w:kern w:val="0"/>
                <w:szCs w:val="21"/>
              </w:rPr>
              <w:t>）来华留学生管理相关规定</w:t>
            </w:r>
          </w:p>
        </w:tc>
        <w:tc>
          <w:tcPr>
            <w:tcW w:w="1903" w:type="pc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http://info.dlut.edu.cn/list.jsp?urltype=tree.TreeTempUrl&amp;wbtreeid=1221</w:t>
            </w:r>
          </w:p>
        </w:tc>
      </w:tr>
      <w:tr w:rsidR="004A0989" w:rsidRPr="004A0989" w:rsidTr="00781DED">
        <w:trPr>
          <w:trHeight w:val="624"/>
          <w:jc w:val="center"/>
        </w:trPr>
        <w:tc>
          <w:tcPr>
            <w:tcW w:w="416" w:type="pct"/>
            <w:vMerge w:val="restart"/>
            <w:shd w:val="clear" w:color="auto" w:fill="auto"/>
            <w:vAlign w:val="center"/>
            <w:hideMark/>
          </w:tcPr>
          <w:p w:rsidR="004A0989" w:rsidRPr="004A0989" w:rsidRDefault="004A0989" w:rsidP="004A0989">
            <w:pPr>
              <w:widowControl/>
              <w:jc w:val="center"/>
              <w:rPr>
                <w:rFonts w:ascii="Times New Roman" w:eastAsia="仿宋_GB2312" w:hAnsi="Times New Roman" w:cs="Calibri"/>
                <w:color w:val="000000"/>
                <w:kern w:val="0"/>
                <w:szCs w:val="21"/>
              </w:rPr>
            </w:pPr>
            <w:r w:rsidRPr="004A0989">
              <w:rPr>
                <w:rFonts w:ascii="Times New Roman" w:eastAsia="仿宋_GB2312" w:hAnsi="Times New Roman" w:cs="Calibri" w:hint="eastAsia"/>
                <w:color w:val="000000"/>
                <w:kern w:val="0"/>
                <w:szCs w:val="21"/>
              </w:rPr>
              <w:t>10</w:t>
            </w:r>
          </w:p>
        </w:tc>
        <w:tc>
          <w:tcPr>
            <w:tcW w:w="696" w:type="pct"/>
            <w:vMerge w:val="restart"/>
            <w:shd w:val="clear" w:color="auto" w:fill="auto"/>
            <w:vAlign w:val="center"/>
            <w:hideMark/>
          </w:tcPr>
          <w:p w:rsidR="004A0989" w:rsidRPr="004A0989" w:rsidRDefault="004A0989" w:rsidP="004A0989">
            <w:pPr>
              <w:widowControl/>
              <w:jc w:val="center"/>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其他（</w:t>
            </w:r>
            <w:r w:rsidRPr="004A0989">
              <w:rPr>
                <w:rFonts w:ascii="Times New Roman" w:eastAsia="仿宋_GB2312" w:hAnsi="Times New Roman" w:cs="Times New Roman" w:hint="eastAsia"/>
                <w:color w:val="000000"/>
                <w:kern w:val="0"/>
                <w:szCs w:val="21"/>
              </w:rPr>
              <w:t>2</w:t>
            </w:r>
            <w:r w:rsidRPr="004A0989">
              <w:rPr>
                <w:rFonts w:ascii="Times New Roman" w:eastAsia="仿宋_GB2312" w:hAnsi="Times New Roman" w:cs="宋体" w:hint="eastAsia"/>
                <w:color w:val="000000"/>
                <w:kern w:val="0"/>
                <w:szCs w:val="21"/>
              </w:rPr>
              <w:t>项）</w:t>
            </w:r>
          </w:p>
        </w:tc>
        <w:tc>
          <w:tcPr>
            <w:tcW w:w="1985" w:type="pct"/>
            <w:shd w:val="clear" w:color="auto" w:fill="auto"/>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Times New Roman" w:hint="eastAsia"/>
                <w:color w:val="000000"/>
                <w:kern w:val="0"/>
                <w:szCs w:val="21"/>
              </w:rPr>
              <w:t>49</w:t>
            </w:r>
            <w:r w:rsidRPr="004A0989">
              <w:rPr>
                <w:rFonts w:ascii="Times New Roman" w:eastAsia="仿宋_GB2312" w:hAnsi="Times New Roman" w:cs="宋体" w:hint="eastAsia"/>
                <w:color w:val="000000"/>
                <w:kern w:val="0"/>
                <w:szCs w:val="21"/>
              </w:rPr>
              <w:t>）巡视组反馈意见，落实反馈意见整改情况</w:t>
            </w:r>
          </w:p>
        </w:tc>
        <w:tc>
          <w:tcPr>
            <w:tcW w:w="1903" w:type="pct"/>
            <w:vMerge w:val="restart"/>
            <w:shd w:val="clear" w:color="auto" w:fill="auto"/>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http://info.dlut.edu.cn/list.jsp?urltype=tree.TreeTempUrl&amp;wbtreeid=1179</w:t>
            </w:r>
          </w:p>
        </w:tc>
      </w:tr>
      <w:tr w:rsidR="004A0989" w:rsidRPr="004A0989" w:rsidTr="00781DED">
        <w:trPr>
          <w:trHeight w:val="828"/>
          <w:jc w:val="center"/>
        </w:trPr>
        <w:tc>
          <w:tcPr>
            <w:tcW w:w="416" w:type="pct"/>
            <w:vMerge/>
            <w:vAlign w:val="center"/>
            <w:hideMark/>
          </w:tcPr>
          <w:p w:rsidR="004A0989" w:rsidRPr="004A0989" w:rsidRDefault="004A0989" w:rsidP="004A0989">
            <w:pPr>
              <w:widowControl/>
              <w:jc w:val="left"/>
              <w:rPr>
                <w:rFonts w:ascii="Times New Roman" w:eastAsia="仿宋_GB2312" w:hAnsi="Times New Roman" w:cs="Calibri"/>
                <w:color w:val="000000"/>
                <w:kern w:val="0"/>
                <w:szCs w:val="21"/>
              </w:rPr>
            </w:pPr>
          </w:p>
        </w:tc>
        <w:tc>
          <w:tcPr>
            <w:tcW w:w="696"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c>
          <w:tcPr>
            <w:tcW w:w="1985" w:type="pct"/>
            <w:shd w:val="clear" w:color="auto" w:fill="auto"/>
            <w:hideMark/>
          </w:tcPr>
          <w:p w:rsidR="004A0989" w:rsidRPr="004A0989" w:rsidRDefault="004A0989" w:rsidP="004A0989">
            <w:pPr>
              <w:widowControl/>
              <w:jc w:val="left"/>
              <w:rPr>
                <w:rFonts w:ascii="Times New Roman" w:eastAsia="仿宋_GB2312" w:hAnsi="Times New Roman" w:cs="宋体"/>
                <w:color w:val="000000"/>
                <w:kern w:val="0"/>
                <w:szCs w:val="21"/>
              </w:rPr>
            </w:pPr>
            <w:r w:rsidRPr="004A0989">
              <w:rPr>
                <w:rFonts w:ascii="Times New Roman" w:eastAsia="仿宋_GB2312" w:hAnsi="Times New Roman" w:cs="宋体" w:hint="eastAsia"/>
                <w:color w:val="000000"/>
                <w:kern w:val="0"/>
                <w:szCs w:val="21"/>
              </w:rPr>
              <w:t>（</w:t>
            </w:r>
            <w:r w:rsidRPr="004A0989">
              <w:rPr>
                <w:rFonts w:ascii="Times New Roman" w:eastAsia="仿宋_GB2312" w:hAnsi="Times New Roman" w:cs="宋体" w:hint="eastAsia"/>
                <w:color w:val="000000"/>
                <w:kern w:val="0"/>
                <w:szCs w:val="21"/>
              </w:rPr>
              <w:t>50</w:t>
            </w:r>
            <w:r w:rsidRPr="004A0989">
              <w:rPr>
                <w:rFonts w:ascii="Times New Roman" w:eastAsia="仿宋_GB2312" w:hAnsi="Times New Roman" w:cs="宋体" w:hint="eastAsia"/>
                <w:color w:val="000000"/>
                <w:kern w:val="0"/>
                <w:szCs w:val="21"/>
              </w:rPr>
              <w:t>）自然灾害等突发事件的应急处理预案、预警信息和处置情况，涉及学校的重大事件的调查和处理情况</w:t>
            </w:r>
          </w:p>
        </w:tc>
        <w:tc>
          <w:tcPr>
            <w:tcW w:w="1903" w:type="pct"/>
            <w:vMerge/>
            <w:vAlign w:val="center"/>
            <w:hideMark/>
          </w:tcPr>
          <w:p w:rsidR="004A0989" w:rsidRPr="004A0989" w:rsidRDefault="004A0989" w:rsidP="004A0989">
            <w:pPr>
              <w:widowControl/>
              <w:jc w:val="left"/>
              <w:rPr>
                <w:rFonts w:ascii="Times New Roman" w:eastAsia="仿宋_GB2312" w:hAnsi="Times New Roman" w:cs="宋体"/>
                <w:color w:val="000000"/>
                <w:kern w:val="0"/>
                <w:szCs w:val="21"/>
              </w:rPr>
            </w:pPr>
          </w:p>
        </w:tc>
      </w:tr>
    </w:tbl>
    <w:p w:rsidR="00695702" w:rsidRPr="001252D9" w:rsidRDefault="001252D9" w:rsidP="001252D9">
      <w:pPr>
        <w:shd w:val="clear" w:color="auto" w:fill="FFFFFF"/>
        <w:ind w:firstLineChars="200" w:firstLine="643"/>
        <w:jc w:val="left"/>
        <w:rPr>
          <w:rFonts w:ascii="仿宋_GB2312" w:eastAsia="仿宋_GB2312" w:hAnsi="宋体" w:cs="宋体"/>
          <w:b/>
          <w:kern w:val="0"/>
          <w:sz w:val="32"/>
          <w:szCs w:val="32"/>
        </w:rPr>
      </w:pPr>
      <w:r w:rsidRPr="001252D9">
        <w:rPr>
          <w:rFonts w:ascii="仿宋_GB2312" w:eastAsia="仿宋_GB2312" w:hAnsi="宋体" w:cs="宋体" w:hint="eastAsia"/>
          <w:b/>
          <w:kern w:val="0"/>
          <w:sz w:val="32"/>
          <w:szCs w:val="32"/>
        </w:rPr>
        <w:t>（五）</w:t>
      </w:r>
      <w:r w:rsidR="00695702" w:rsidRPr="001252D9">
        <w:rPr>
          <w:rFonts w:ascii="仿宋_GB2312" w:eastAsia="仿宋_GB2312" w:hAnsi="宋体" w:cs="宋体" w:hint="eastAsia"/>
          <w:b/>
          <w:kern w:val="0"/>
          <w:sz w:val="32"/>
          <w:szCs w:val="32"/>
        </w:rPr>
        <w:t>重点领域信息公开情况</w:t>
      </w:r>
    </w:p>
    <w:p w:rsidR="00695702" w:rsidRPr="00737E9F" w:rsidRDefault="00345849" w:rsidP="00745C75">
      <w:pPr>
        <w:shd w:val="clear" w:color="auto" w:fill="FFFFFF"/>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学校</w:t>
      </w:r>
      <w:r w:rsidRPr="00737E9F">
        <w:rPr>
          <w:rFonts w:ascii="仿宋_GB2312" w:eastAsia="仿宋_GB2312" w:hAnsi="宋体" w:cs="宋体" w:hint="eastAsia"/>
          <w:kern w:val="0"/>
          <w:sz w:val="32"/>
          <w:szCs w:val="32"/>
        </w:rPr>
        <w:t>注重面向社会公众开展涉及学校招生、财务、人事等高关注度信息的公开工作。通过学校招生网及教育部“阳光高考”平台公示学校201</w:t>
      </w:r>
      <w:r>
        <w:rPr>
          <w:rFonts w:ascii="仿宋_GB2312" w:eastAsia="仿宋_GB2312" w:hAnsi="宋体" w:cs="宋体" w:hint="eastAsia"/>
          <w:kern w:val="0"/>
          <w:sz w:val="32"/>
          <w:szCs w:val="32"/>
        </w:rPr>
        <w:t>5</w:t>
      </w:r>
      <w:r w:rsidRPr="00737E9F">
        <w:rPr>
          <w:rFonts w:ascii="仿宋_GB2312" w:eastAsia="仿宋_GB2312" w:hAnsi="宋体" w:cs="宋体" w:hint="eastAsia"/>
          <w:kern w:val="0"/>
          <w:sz w:val="32"/>
          <w:szCs w:val="32"/>
        </w:rPr>
        <w:t>年度普通类、特殊类本科生招生章程、计划、测试结果及录取名单等信息，同时提供网络、电话、招生咨询会等多种咨询、监督渠道，确保各类招生工作公开、公平、公正、有序开展，打造招生阳光工程；在信息公开网上公布学校201</w:t>
      </w:r>
      <w:r>
        <w:rPr>
          <w:rFonts w:ascii="仿宋_GB2312" w:eastAsia="仿宋_GB2312" w:hAnsi="宋体" w:cs="宋体" w:hint="eastAsia"/>
          <w:kern w:val="0"/>
          <w:sz w:val="32"/>
          <w:szCs w:val="32"/>
        </w:rPr>
        <w:t>5</w:t>
      </w:r>
      <w:r w:rsidRPr="00737E9F">
        <w:rPr>
          <w:rFonts w:ascii="仿宋_GB2312" w:eastAsia="仿宋_GB2312" w:hAnsi="宋体" w:cs="宋体" w:hint="eastAsia"/>
          <w:kern w:val="0"/>
          <w:sz w:val="32"/>
          <w:szCs w:val="32"/>
        </w:rPr>
        <w:t>年财务预算和201</w:t>
      </w:r>
      <w:r>
        <w:rPr>
          <w:rFonts w:ascii="仿宋_GB2312" w:eastAsia="仿宋_GB2312" w:hAnsi="宋体" w:cs="宋体" w:hint="eastAsia"/>
          <w:kern w:val="0"/>
          <w:sz w:val="32"/>
          <w:szCs w:val="32"/>
        </w:rPr>
        <w:t>4</w:t>
      </w:r>
      <w:r w:rsidRPr="00737E9F">
        <w:rPr>
          <w:rFonts w:ascii="仿宋_GB2312" w:eastAsia="仿宋_GB2312" w:hAnsi="宋体" w:cs="宋体" w:hint="eastAsia"/>
          <w:kern w:val="0"/>
          <w:sz w:val="32"/>
          <w:szCs w:val="32"/>
        </w:rPr>
        <w:t>年财务决算情况，进一步加强学校财务工作的透明化，便于校内外人员对信息的获取和监督</w:t>
      </w:r>
      <w:r>
        <w:rPr>
          <w:rFonts w:ascii="仿宋_GB2312" w:eastAsia="仿宋_GB2312" w:hAnsi="宋体" w:cs="宋体" w:hint="eastAsia"/>
          <w:kern w:val="0"/>
          <w:sz w:val="32"/>
          <w:szCs w:val="32"/>
        </w:rPr>
        <w:t>；</w:t>
      </w:r>
      <w:r w:rsidRPr="00737E9F">
        <w:rPr>
          <w:rFonts w:ascii="仿宋_GB2312" w:eastAsia="仿宋_GB2312" w:hAnsi="宋体" w:cs="宋体" w:hint="eastAsia"/>
          <w:kern w:val="0"/>
          <w:sz w:val="32"/>
          <w:szCs w:val="32"/>
        </w:rPr>
        <w:t>通过校园门户网站主动公开和公示学校重要人事任免和评选奖励等。</w:t>
      </w:r>
    </w:p>
    <w:p w:rsidR="00D229C7" w:rsidRPr="001252D9" w:rsidRDefault="001252D9" w:rsidP="001252D9">
      <w:pPr>
        <w:shd w:val="clear" w:color="auto" w:fill="FFFFFF"/>
        <w:ind w:firstLineChars="196" w:firstLine="708"/>
        <w:jc w:val="left"/>
        <w:outlineLvl w:val="0"/>
        <w:rPr>
          <w:rFonts w:ascii="仿宋_GB2312" w:eastAsia="仿宋_GB2312" w:hAnsi="宋体" w:cs="宋体"/>
          <w:b/>
          <w:kern w:val="0"/>
          <w:sz w:val="36"/>
          <w:szCs w:val="36"/>
        </w:rPr>
      </w:pPr>
      <w:r>
        <w:rPr>
          <w:rFonts w:ascii="仿宋_GB2312" w:eastAsia="仿宋_GB2312" w:hAnsi="宋体" w:cs="宋体" w:hint="eastAsia"/>
          <w:b/>
          <w:kern w:val="0"/>
          <w:sz w:val="36"/>
          <w:szCs w:val="36"/>
        </w:rPr>
        <w:t>三、</w:t>
      </w:r>
      <w:r w:rsidR="00F04FAF" w:rsidRPr="001252D9">
        <w:rPr>
          <w:rFonts w:ascii="仿宋_GB2312" w:eastAsia="仿宋_GB2312" w:hAnsi="宋体" w:cs="宋体" w:hint="eastAsia"/>
          <w:b/>
          <w:kern w:val="0"/>
          <w:sz w:val="36"/>
          <w:szCs w:val="36"/>
        </w:rPr>
        <w:t>依申请公开信息情况</w:t>
      </w:r>
      <w:r w:rsidR="00F04FAF" w:rsidRPr="001252D9">
        <w:rPr>
          <w:rFonts w:ascii="仿宋_GB2312" w:eastAsia="仿宋_GB2312" w:hAnsi="宋体" w:cs="宋体"/>
          <w:b/>
          <w:kern w:val="0"/>
          <w:sz w:val="36"/>
          <w:szCs w:val="36"/>
        </w:rPr>
        <w:t xml:space="preserve"> </w:t>
      </w:r>
    </w:p>
    <w:p w:rsidR="00C30A96" w:rsidRDefault="00345849" w:rsidP="0076239B">
      <w:pPr>
        <w:shd w:val="clear" w:color="auto" w:fill="FFFFFF"/>
        <w:ind w:firstLineChars="200" w:firstLine="640"/>
        <w:jc w:val="left"/>
        <w:rPr>
          <w:rFonts w:ascii="仿宋_GB2312" w:eastAsia="仿宋_GB2312" w:hAnsi="宋体" w:cs="宋体"/>
          <w:kern w:val="0"/>
          <w:sz w:val="32"/>
          <w:szCs w:val="32"/>
        </w:rPr>
      </w:pPr>
      <w:r w:rsidRPr="00BA70DF">
        <w:rPr>
          <w:rFonts w:ascii="仿宋_GB2312" w:eastAsia="仿宋_GB2312" w:hAnsi="宋体" w:cs="宋体" w:hint="eastAsia"/>
          <w:kern w:val="0"/>
          <w:sz w:val="32"/>
          <w:szCs w:val="32"/>
        </w:rPr>
        <w:t>2014-2015学年度</w:t>
      </w:r>
      <w:r w:rsidR="00736376" w:rsidRPr="00BA70DF">
        <w:rPr>
          <w:rFonts w:ascii="仿宋_GB2312" w:eastAsia="仿宋_GB2312" w:hAnsi="宋体" w:cs="宋体" w:hint="eastAsia"/>
          <w:kern w:val="0"/>
          <w:sz w:val="32"/>
          <w:szCs w:val="32"/>
        </w:rPr>
        <w:t>，</w:t>
      </w:r>
      <w:r w:rsidRPr="00BA70DF">
        <w:rPr>
          <w:rFonts w:ascii="仿宋_GB2312" w:eastAsia="仿宋_GB2312" w:hAnsi="宋体" w:cs="宋体" w:hint="eastAsia"/>
          <w:kern w:val="0"/>
          <w:sz w:val="32"/>
          <w:szCs w:val="32"/>
        </w:rPr>
        <w:t>学校</w:t>
      </w:r>
      <w:r w:rsidR="0076239B">
        <w:rPr>
          <w:rFonts w:ascii="仿宋_GB2312" w:eastAsia="仿宋_GB2312" w:hAnsi="宋体" w:cs="宋体" w:hint="eastAsia"/>
          <w:kern w:val="0"/>
          <w:sz w:val="32"/>
          <w:szCs w:val="32"/>
        </w:rPr>
        <w:t>共受理信息公开申请6件，均依法及时给予答复。其中同意公开的4件，因信息不存在告</w:t>
      </w:r>
      <w:r w:rsidR="0076239B">
        <w:rPr>
          <w:rFonts w:ascii="仿宋_GB2312" w:eastAsia="仿宋_GB2312" w:hAnsi="宋体" w:cs="宋体" w:hint="eastAsia"/>
          <w:kern w:val="0"/>
          <w:sz w:val="32"/>
          <w:szCs w:val="32"/>
        </w:rPr>
        <w:lastRenderedPageBreak/>
        <w:t>知申请人无法提供的2件。</w:t>
      </w:r>
    </w:p>
    <w:p w:rsidR="00BA70DF" w:rsidRPr="00BA70DF" w:rsidRDefault="00BA70DF" w:rsidP="00745C75">
      <w:pPr>
        <w:shd w:val="clear" w:color="auto" w:fill="FFFFFF"/>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本年度依申请公开信息不涉及收费和减免情况。</w:t>
      </w:r>
    </w:p>
    <w:p w:rsidR="00FB4066" w:rsidRDefault="00FB4066" w:rsidP="00FB4066">
      <w:pPr>
        <w:shd w:val="clear" w:color="auto" w:fill="FFFFFF"/>
        <w:ind w:firstLineChars="196" w:firstLine="708"/>
        <w:jc w:val="left"/>
        <w:outlineLvl w:val="0"/>
        <w:rPr>
          <w:rFonts w:ascii="仿宋_GB2312" w:eastAsia="仿宋_GB2312" w:hAnsi="宋体" w:cs="宋体"/>
          <w:b/>
          <w:kern w:val="0"/>
          <w:sz w:val="36"/>
          <w:szCs w:val="36"/>
        </w:rPr>
      </w:pPr>
      <w:r>
        <w:rPr>
          <w:rFonts w:ascii="仿宋_GB2312" w:eastAsia="仿宋_GB2312" w:hAnsi="宋体" w:cs="宋体" w:hint="eastAsia"/>
          <w:b/>
          <w:kern w:val="0"/>
          <w:sz w:val="36"/>
          <w:szCs w:val="36"/>
        </w:rPr>
        <w:t>四、</w:t>
      </w:r>
      <w:r w:rsidR="00736376">
        <w:rPr>
          <w:rFonts w:ascii="仿宋_GB2312" w:eastAsia="仿宋_GB2312" w:hAnsi="宋体" w:cs="宋体" w:hint="eastAsia"/>
          <w:b/>
          <w:kern w:val="0"/>
          <w:sz w:val="36"/>
          <w:szCs w:val="36"/>
        </w:rPr>
        <w:t>对</w:t>
      </w:r>
      <w:r w:rsidRPr="001252D9">
        <w:rPr>
          <w:rFonts w:ascii="仿宋_GB2312" w:eastAsia="仿宋_GB2312" w:hAnsi="宋体" w:cs="宋体" w:hint="eastAsia"/>
          <w:b/>
          <w:kern w:val="0"/>
          <w:sz w:val="36"/>
          <w:szCs w:val="36"/>
        </w:rPr>
        <w:t>信息</w:t>
      </w:r>
      <w:r w:rsidR="00736376">
        <w:rPr>
          <w:rFonts w:ascii="仿宋_GB2312" w:eastAsia="仿宋_GB2312" w:hAnsi="宋体" w:cs="宋体" w:hint="eastAsia"/>
          <w:b/>
          <w:kern w:val="0"/>
          <w:sz w:val="36"/>
          <w:szCs w:val="36"/>
        </w:rPr>
        <w:t>公开的评议</w:t>
      </w:r>
      <w:r w:rsidRPr="001252D9">
        <w:rPr>
          <w:rFonts w:ascii="仿宋_GB2312" w:eastAsia="仿宋_GB2312" w:hAnsi="宋体" w:cs="宋体" w:hint="eastAsia"/>
          <w:b/>
          <w:kern w:val="0"/>
          <w:sz w:val="36"/>
          <w:szCs w:val="36"/>
        </w:rPr>
        <w:t>情况</w:t>
      </w:r>
    </w:p>
    <w:p w:rsidR="00FB4066" w:rsidRPr="00736376" w:rsidRDefault="00736376" w:rsidP="00736376">
      <w:pPr>
        <w:shd w:val="clear" w:color="auto" w:fill="FFFFFF"/>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2014-2015学年度，学校信息公开工作得到师生员工与社会公众的广泛认可，评议情况良好。</w:t>
      </w:r>
    </w:p>
    <w:p w:rsidR="00FB4066" w:rsidRPr="001252D9" w:rsidRDefault="00FB4066" w:rsidP="00FB4066">
      <w:pPr>
        <w:shd w:val="clear" w:color="auto" w:fill="FFFFFF"/>
        <w:ind w:firstLineChars="196" w:firstLine="708"/>
        <w:jc w:val="left"/>
        <w:outlineLvl w:val="0"/>
        <w:rPr>
          <w:rFonts w:ascii="仿宋_GB2312" w:eastAsia="仿宋_GB2312" w:hAnsi="宋体" w:cs="宋体"/>
          <w:b/>
          <w:kern w:val="0"/>
          <w:sz w:val="36"/>
          <w:szCs w:val="36"/>
        </w:rPr>
      </w:pPr>
      <w:r>
        <w:rPr>
          <w:rFonts w:ascii="仿宋_GB2312" w:eastAsia="仿宋_GB2312" w:hAnsi="宋体" w:cs="宋体" w:hint="eastAsia"/>
          <w:b/>
          <w:kern w:val="0"/>
          <w:sz w:val="36"/>
          <w:szCs w:val="36"/>
        </w:rPr>
        <w:t>五、</w:t>
      </w:r>
      <w:r w:rsidR="00736376">
        <w:rPr>
          <w:rFonts w:ascii="仿宋_GB2312" w:eastAsia="仿宋_GB2312" w:hAnsi="宋体" w:cs="宋体" w:hint="eastAsia"/>
          <w:b/>
          <w:kern w:val="0"/>
          <w:sz w:val="36"/>
          <w:szCs w:val="36"/>
        </w:rPr>
        <w:t>因学校信息公开工作受到举报的情况</w:t>
      </w:r>
    </w:p>
    <w:p w:rsidR="00FB4066" w:rsidRPr="00736376" w:rsidRDefault="00736376" w:rsidP="00736376">
      <w:pPr>
        <w:shd w:val="clear" w:color="auto" w:fill="FFFFFF"/>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2014-2015学年度，没有因学校信息公开工作遭到举报的情况。</w:t>
      </w:r>
    </w:p>
    <w:p w:rsidR="00F521A5" w:rsidRPr="00737E9F" w:rsidRDefault="00FB4066" w:rsidP="00745C75">
      <w:pPr>
        <w:shd w:val="clear" w:color="auto" w:fill="FFFFFF"/>
        <w:ind w:firstLineChars="196" w:firstLine="708"/>
        <w:jc w:val="left"/>
        <w:outlineLvl w:val="0"/>
        <w:rPr>
          <w:rFonts w:ascii="仿宋_GB2312" w:eastAsia="仿宋_GB2312" w:hAnsi="宋体" w:cs="宋体"/>
          <w:b/>
          <w:kern w:val="0"/>
          <w:sz w:val="36"/>
          <w:szCs w:val="36"/>
        </w:rPr>
      </w:pPr>
      <w:r w:rsidRPr="00781DED">
        <w:rPr>
          <w:rFonts w:ascii="仿宋_GB2312" w:eastAsia="仿宋_GB2312" w:hAnsi="宋体" w:cs="宋体" w:hint="eastAsia"/>
          <w:b/>
          <w:kern w:val="0"/>
          <w:sz w:val="36"/>
          <w:szCs w:val="36"/>
        </w:rPr>
        <w:t>六</w:t>
      </w:r>
      <w:r w:rsidR="00F521A5" w:rsidRPr="00781DED">
        <w:rPr>
          <w:rFonts w:ascii="仿宋_GB2312" w:eastAsia="仿宋_GB2312" w:hAnsi="宋体" w:cs="宋体" w:hint="eastAsia"/>
          <w:b/>
          <w:kern w:val="0"/>
          <w:sz w:val="36"/>
          <w:szCs w:val="36"/>
        </w:rPr>
        <w:t>、</w:t>
      </w:r>
      <w:r w:rsidR="00736376" w:rsidRPr="00781DED">
        <w:rPr>
          <w:rFonts w:ascii="仿宋_GB2312" w:eastAsia="仿宋_GB2312" w:hAnsi="宋体" w:cs="宋体" w:hint="eastAsia"/>
          <w:b/>
          <w:kern w:val="0"/>
          <w:sz w:val="36"/>
          <w:szCs w:val="36"/>
        </w:rPr>
        <w:t>信息公开工作</w:t>
      </w:r>
      <w:r w:rsidR="00F521A5" w:rsidRPr="00781DED">
        <w:rPr>
          <w:rFonts w:ascii="仿宋_GB2312" w:eastAsia="仿宋_GB2312" w:hAnsi="宋体" w:cs="宋体" w:hint="eastAsia"/>
          <w:b/>
          <w:kern w:val="0"/>
          <w:sz w:val="36"/>
          <w:szCs w:val="36"/>
        </w:rPr>
        <w:t>的主要问题和改进措施</w:t>
      </w:r>
      <w:r w:rsidR="00F521A5" w:rsidRPr="00737E9F">
        <w:rPr>
          <w:rFonts w:ascii="仿宋_GB2312" w:eastAsia="仿宋_GB2312" w:hAnsi="宋体" w:cs="宋体" w:hint="eastAsia"/>
          <w:b/>
          <w:kern w:val="0"/>
          <w:sz w:val="36"/>
          <w:szCs w:val="36"/>
        </w:rPr>
        <w:t xml:space="preserve"> </w:t>
      </w:r>
    </w:p>
    <w:p w:rsidR="00736376" w:rsidRPr="00737E9F" w:rsidRDefault="00736376" w:rsidP="00736376">
      <w:pPr>
        <w:shd w:val="clear" w:color="auto" w:fill="FFFFFF"/>
        <w:ind w:firstLineChars="200" w:firstLine="640"/>
        <w:jc w:val="left"/>
        <w:rPr>
          <w:rFonts w:ascii="宋体" w:eastAsia="宋体" w:hAnsi="宋体" w:cs="宋体"/>
          <w:kern w:val="0"/>
          <w:sz w:val="32"/>
          <w:szCs w:val="32"/>
        </w:rPr>
      </w:pPr>
      <w:r>
        <w:rPr>
          <w:rFonts w:ascii="仿宋_GB2312" w:eastAsia="仿宋_GB2312" w:hAnsi="宋体" w:cs="宋体" w:hint="eastAsia"/>
          <w:kern w:val="0"/>
          <w:sz w:val="32"/>
          <w:szCs w:val="32"/>
        </w:rPr>
        <w:t>目前，学校在推进信息公开工作中尚存在一定的薄弱环节，</w:t>
      </w:r>
      <w:r w:rsidRPr="00737E9F">
        <w:rPr>
          <w:rFonts w:ascii="仿宋_GB2312" w:eastAsia="仿宋_GB2312" w:hAnsi="宋体" w:cs="宋体" w:hint="eastAsia"/>
          <w:kern w:val="0"/>
          <w:sz w:val="32"/>
          <w:szCs w:val="32"/>
        </w:rPr>
        <w:t>如学校</w:t>
      </w:r>
      <w:r>
        <w:rPr>
          <w:rFonts w:ascii="仿宋_GB2312" w:eastAsia="仿宋_GB2312" w:hAnsi="宋体" w:cs="宋体" w:hint="eastAsia"/>
          <w:kern w:val="0"/>
          <w:sz w:val="32"/>
          <w:szCs w:val="32"/>
        </w:rPr>
        <w:t>部分</w:t>
      </w:r>
      <w:r w:rsidRPr="00737E9F">
        <w:rPr>
          <w:rFonts w:ascii="仿宋_GB2312" w:eastAsia="仿宋_GB2312" w:hAnsi="宋体" w:cs="宋体" w:hint="eastAsia"/>
          <w:kern w:val="0"/>
          <w:sz w:val="32"/>
          <w:szCs w:val="32"/>
        </w:rPr>
        <w:t>师生</w:t>
      </w:r>
      <w:r>
        <w:rPr>
          <w:rFonts w:ascii="仿宋_GB2312" w:eastAsia="仿宋_GB2312" w:hAnsi="宋体" w:cs="宋体" w:hint="eastAsia"/>
          <w:kern w:val="0"/>
          <w:sz w:val="32"/>
          <w:szCs w:val="32"/>
        </w:rPr>
        <w:t>员工</w:t>
      </w:r>
      <w:r w:rsidRPr="00737E9F">
        <w:rPr>
          <w:rFonts w:ascii="仿宋_GB2312" w:eastAsia="仿宋_GB2312" w:hAnsi="宋体" w:cs="宋体" w:hint="eastAsia"/>
          <w:kern w:val="0"/>
          <w:sz w:val="32"/>
          <w:szCs w:val="32"/>
        </w:rPr>
        <w:t>对信息公开工作的内涵和运行流程尚不熟悉，部分工作人员信息公开业务水平有待加强</w:t>
      </w:r>
      <w:r>
        <w:rPr>
          <w:rFonts w:ascii="仿宋_GB2312" w:eastAsia="仿宋_GB2312" w:hAnsi="宋体" w:cs="宋体" w:hint="eastAsia"/>
          <w:kern w:val="0"/>
          <w:sz w:val="32"/>
          <w:szCs w:val="32"/>
        </w:rPr>
        <w:t>等</w:t>
      </w:r>
      <w:r w:rsidRPr="00737E9F">
        <w:rPr>
          <w:rFonts w:ascii="仿宋_GB2312" w:eastAsia="仿宋_GB2312" w:hAnsi="宋体" w:cs="宋体" w:hint="eastAsia"/>
          <w:kern w:val="0"/>
          <w:sz w:val="32"/>
          <w:szCs w:val="32"/>
        </w:rPr>
        <w:t>。</w:t>
      </w:r>
      <w:r>
        <w:rPr>
          <w:rFonts w:ascii="仿宋_GB2312" w:eastAsia="仿宋_GB2312" w:hAnsi="宋体" w:cs="宋体" w:hint="eastAsia"/>
          <w:kern w:val="0"/>
          <w:sz w:val="32"/>
          <w:szCs w:val="32"/>
        </w:rPr>
        <w:t>针对上述情况</w:t>
      </w:r>
      <w:r w:rsidRPr="00737E9F">
        <w:rPr>
          <w:rFonts w:ascii="仿宋_GB2312" w:eastAsia="仿宋_GB2312" w:hAnsi="宋体" w:cs="宋体" w:hint="eastAsia"/>
          <w:kern w:val="0"/>
          <w:sz w:val="32"/>
          <w:szCs w:val="32"/>
        </w:rPr>
        <w:t>，学校将采取以下措施进一步做好信息公开工作：</w:t>
      </w:r>
    </w:p>
    <w:p w:rsidR="00736376" w:rsidRPr="00737E9F" w:rsidRDefault="00736376" w:rsidP="00736376">
      <w:pPr>
        <w:shd w:val="clear" w:color="auto" w:fill="FFFFFF"/>
        <w:ind w:firstLineChars="200" w:firstLine="643"/>
        <w:jc w:val="left"/>
        <w:rPr>
          <w:rFonts w:ascii="仿宋_GB2312" w:eastAsia="仿宋_GB2312" w:hAnsi="宋体" w:cs="宋体"/>
          <w:b/>
          <w:kern w:val="0"/>
          <w:sz w:val="32"/>
          <w:szCs w:val="32"/>
        </w:rPr>
      </w:pPr>
      <w:r w:rsidRPr="00737E9F">
        <w:rPr>
          <w:rFonts w:ascii="仿宋_GB2312" w:eastAsia="仿宋_GB2312" w:hAnsi="宋体" w:cs="宋体" w:hint="eastAsia"/>
          <w:b/>
          <w:kern w:val="0"/>
          <w:sz w:val="32"/>
          <w:szCs w:val="32"/>
        </w:rPr>
        <w:t>（一）</w:t>
      </w:r>
      <w:r>
        <w:rPr>
          <w:rFonts w:ascii="仿宋_GB2312" w:eastAsia="仿宋_GB2312" w:hAnsi="宋体" w:cs="宋体" w:hint="eastAsia"/>
          <w:b/>
          <w:kern w:val="0"/>
          <w:sz w:val="32"/>
          <w:szCs w:val="32"/>
        </w:rPr>
        <w:t>提升全校师生信息公开理念</w:t>
      </w:r>
      <w:r w:rsidRPr="00737E9F">
        <w:rPr>
          <w:rFonts w:ascii="仿宋_GB2312" w:eastAsia="仿宋_GB2312" w:hAnsi="宋体" w:cs="宋体" w:hint="eastAsia"/>
          <w:b/>
          <w:kern w:val="0"/>
          <w:sz w:val="32"/>
          <w:szCs w:val="32"/>
        </w:rPr>
        <w:t>，</w:t>
      </w:r>
      <w:r>
        <w:rPr>
          <w:rFonts w:ascii="仿宋_GB2312" w:eastAsia="仿宋_GB2312" w:hAnsi="宋体" w:cs="宋体" w:hint="eastAsia"/>
          <w:b/>
          <w:kern w:val="0"/>
          <w:sz w:val="32"/>
          <w:szCs w:val="32"/>
        </w:rPr>
        <w:t>强化工作人员相关工作能力</w:t>
      </w:r>
    </w:p>
    <w:p w:rsidR="00736376" w:rsidRPr="00737E9F" w:rsidRDefault="00736376" w:rsidP="00736376">
      <w:pPr>
        <w:shd w:val="clear" w:color="auto" w:fill="FFFFFF"/>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通过对信息公开内涵与相关政策的讲解、宣传，切实</w:t>
      </w:r>
      <w:r w:rsidRPr="00737E9F">
        <w:rPr>
          <w:rFonts w:ascii="仿宋_GB2312" w:eastAsia="仿宋_GB2312" w:hAnsi="宋体" w:cs="宋体" w:hint="eastAsia"/>
          <w:kern w:val="0"/>
          <w:sz w:val="32"/>
          <w:szCs w:val="32"/>
        </w:rPr>
        <w:t>强化师生员工的信息公开意识</w:t>
      </w:r>
      <w:r>
        <w:rPr>
          <w:rFonts w:ascii="仿宋_GB2312" w:eastAsia="仿宋_GB2312" w:hAnsi="宋体" w:cs="宋体" w:hint="eastAsia"/>
          <w:kern w:val="0"/>
          <w:sz w:val="32"/>
          <w:szCs w:val="32"/>
        </w:rPr>
        <w:t>；严格要求工作人员</w:t>
      </w:r>
      <w:r w:rsidRPr="00737E9F">
        <w:rPr>
          <w:rFonts w:ascii="仿宋_GB2312" w:eastAsia="仿宋_GB2312" w:hAnsi="宋体" w:cs="宋体" w:hint="eastAsia"/>
          <w:kern w:val="0"/>
          <w:sz w:val="32"/>
          <w:szCs w:val="32"/>
        </w:rPr>
        <w:t>按照“固定工作长期公开，常规性工作定期公开，阶段性工作逐段公开，临时性工作随时公开，热点问题及时公开，重点事项适时公开”的原则开展工作，</w:t>
      </w:r>
      <w:r>
        <w:rPr>
          <w:rFonts w:ascii="仿宋_GB2312" w:eastAsia="仿宋_GB2312" w:hAnsi="宋体" w:cs="宋体" w:hint="eastAsia"/>
          <w:kern w:val="0"/>
          <w:sz w:val="32"/>
          <w:szCs w:val="32"/>
        </w:rPr>
        <w:t>并定期开展培训，从实际需要出发提升工作人员工作水平与能力，进而</w:t>
      </w:r>
      <w:r w:rsidRPr="00737E9F">
        <w:rPr>
          <w:rFonts w:ascii="仿宋_GB2312" w:eastAsia="仿宋_GB2312" w:hAnsi="宋体" w:cs="宋体" w:hint="eastAsia"/>
          <w:kern w:val="0"/>
          <w:sz w:val="32"/>
          <w:szCs w:val="32"/>
        </w:rPr>
        <w:t>充分保障师生员工和社会公众的知情权、参与权、表达权和监督权，不断提高学校管</w:t>
      </w:r>
      <w:r w:rsidRPr="00737E9F">
        <w:rPr>
          <w:rFonts w:ascii="仿宋_GB2312" w:eastAsia="仿宋_GB2312" w:hAnsi="宋体" w:cs="宋体" w:hint="eastAsia"/>
          <w:kern w:val="0"/>
          <w:sz w:val="32"/>
          <w:szCs w:val="32"/>
        </w:rPr>
        <w:lastRenderedPageBreak/>
        <w:t>理水平和工作透明度。</w:t>
      </w:r>
    </w:p>
    <w:p w:rsidR="00736376" w:rsidRPr="00932EAD" w:rsidRDefault="00736376" w:rsidP="00736376">
      <w:pPr>
        <w:shd w:val="clear" w:color="auto" w:fill="FFFFFF"/>
        <w:ind w:firstLineChars="200" w:firstLine="643"/>
        <w:jc w:val="left"/>
        <w:rPr>
          <w:rFonts w:ascii="仿宋_GB2312" w:eastAsia="仿宋_GB2312" w:hAnsi="宋体" w:cs="宋体"/>
          <w:b/>
          <w:kern w:val="0"/>
          <w:sz w:val="32"/>
          <w:szCs w:val="32"/>
        </w:rPr>
      </w:pPr>
      <w:r w:rsidRPr="00932EAD">
        <w:rPr>
          <w:rFonts w:ascii="仿宋_GB2312" w:eastAsia="仿宋_GB2312" w:hAnsi="宋体" w:cs="宋体" w:hint="eastAsia"/>
          <w:b/>
          <w:kern w:val="0"/>
          <w:sz w:val="32"/>
          <w:szCs w:val="32"/>
        </w:rPr>
        <w:t>（二）积极探索工作方式创新，巩固</w:t>
      </w:r>
      <w:r>
        <w:rPr>
          <w:rFonts w:ascii="仿宋_GB2312" w:eastAsia="仿宋_GB2312" w:hAnsi="宋体" w:cs="宋体" w:hint="eastAsia"/>
          <w:b/>
          <w:kern w:val="0"/>
          <w:sz w:val="32"/>
          <w:szCs w:val="32"/>
        </w:rPr>
        <w:t>发展</w:t>
      </w:r>
      <w:r w:rsidRPr="00932EAD">
        <w:rPr>
          <w:rFonts w:ascii="仿宋_GB2312" w:eastAsia="仿宋_GB2312" w:hAnsi="宋体" w:cs="宋体" w:hint="eastAsia"/>
          <w:b/>
          <w:kern w:val="0"/>
          <w:sz w:val="32"/>
          <w:szCs w:val="32"/>
        </w:rPr>
        <w:t>信息公开长效机制</w:t>
      </w:r>
    </w:p>
    <w:p w:rsidR="00736376" w:rsidRPr="00737E9F" w:rsidRDefault="00736376" w:rsidP="00736376">
      <w:pPr>
        <w:shd w:val="clear" w:color="auto" w:fill="FFFFFF"/>
        <w:ind w:firstLineChars="200" w:firstLine="640"/>
        <w:jc w:val="left"/>
        <w:rPr>
          <w:rFonts w:ascii="仿宋_GB2312" w:eastAsia="仿宋_GB2312" w:hAnsi="宋体" w:cs="宋体"/>
          <w:kern w:val="0"/>
          <w:sz w:val="32"/>
          <w:szCs w:val="32"/>
        </w:rPr>
      </w:pPr>
      <w:r w:rsidRPr="00344F28">
        <w:rPr>
          <w:rFonts w:ascii="仿宋_GB2312" w:eastAsia="仿宋_GB2312" w:hAnsi="宋体" w:cs="宋体" w:hint="eastAsia"/>
          <w:kern w:val="0"/>
          <w:sz w:val="32"/>
          <w:szCs w:val="32"/>
        </w:rPr>
        <w:t>在做好常规工作的同时，继续探索和准确把握新时期学校信息公开工作的特点，不断适应新的形势，从工作思路、方法、途径、制度、体制机制等方面加强基础性的研究工作，推进新时期学校信息公开工作的创新</w:t>
      </w:r>
      <w:r>
        <w:rPr>
          <w:rFonts w:ascii="仿宋_GB2312" w:eastAsia="仿宋_GB2312" w:hAnsi="宋体" w:cs="宋体" w:hint="eastAsia"/>
          <w:kern w:val="0"/>
          <w:sz w:val="32"/>
          <w:szCs w:val="32"/>
        </w:rPr>
        <w:t>；</w:t>
      </w:r>
      <w:r w:rsidRPr="00344F28">
        <w:rPr>
          <w:rFonts w:ascii="仿宋_GB2312" w:eastAsia="仿宋_GB2312" w:hAnsi="宋体" w:cs="宋体" w:hint="eastAsia"/>
          <w:kern w:val="0"/>
          <w:sz w:val="32"/>
          <w:szCs w:val="32"/>
        </w:rPr>
        <w:t>积极利用信息化手段，丰富学校信息公开渠道和形式，</w:t>
      </w:r>
      <w:r>
        <w:rPr>
          <w:rFonts w:ascii="仿宋_GB2312" w:eastAsia="仿宋_GB2312" w:hAnsi="宋体" w:cs="宋体" w:hint="eastAsia"/>
          <w:kern w:val="0"/>
          <w:sz w:val="32"/>
          <w:szCs w:val="32"/>
        </w:rPr>
        <w:t>巩固发展已建立的信息公开工作</w:t>
      </w:r>
      <w:r w:rsidRPr="00344F28">
        <w:rPr>
          <w:rFonts w:ascii="仿宋_GB2312" w:eastAsia="仿宋_GB2312" w:hAnsi="宋体" w:cs="宋体" w:hint="eastAsia"/>
          <w:kern w:val="0"/>
          <w:sz w:val="32"/>
          <w:szCs w:val="32"/>
        </w:rPr>
        <w:t>长效机制。</w:t>
      </w:r>
    </w:p>
    <w:p w:rsidR="00736376" w:rsidRPr="00737E9F" w:rsidRDefault="00736376" w:rsidP="00736376">
      <w:pPr>
        <w:shd w:val="clear" w:color="auto" w:fill="FFFFFF"/>
        <w:ind w:firstLineChars="200" w:firstLine="643"/>
        <w:jc w:val="left"/>
        <w:rPr>
          <w:rFonts w:ascii="仿宋_GB2312" w:eastAsia="仿宋_GB2312" w:hAnsi="宋体" w:cs="宋体"/>
          <w:b/>
          <w:kern w:val="0"/>
          <w:sz w:val="32"/>
          <w:szCs w:val="32"/>
        </w:rPr>
      </w:pPr>
      <w:r w:rsidRPr="00737E9F">
        <w:rPr>
          <w:rFonts w:ascii="仿宋_GB2312" w:eastAsia="仿宋_GB2312" w:hAnsi="宋体" w:cs="宋体" w:hint="eastAsia"/>
          <w:b/>
          <w:kern w:val="0"/>
          <w:sz w:val="32"/>
          <w:szCs w:val="32"/>
        </w:rPr>
        <w:t>（三）加强信息公开</w:t>
      </w:r>
      <w:r>
        <w:rPr>
          <w:rFonts w:ascii="仿宋_GB2312" w:eastAsia="仿宋_GB2312" w:hAnsi="宋体" w:cs="宋体" w:hint="eastAsia"/>
          <w:b/>
          <w:kern w:val="0"/>
          <w:sz w:val="32"/>
          <w:szCs w:val="32"/>
        </w:rPr>
        <w:t>理论</w:t>
      </w:r>
      <w:r w:rsidRPr="00737E9F">
        <w:rPr>
          <w:rFonts w:ascii="仿宋_GB2312" w:eastAsia="仿宋_GB2312" w:hAnsi="宋体" w:cs="宋体" w:hint="eastAsia"/>
          <w:b/>
          <w:kern w:val="0"/>
          <w:sz w:val="32"/>
          <w:szCs w:val="32"/>
        </w:rPr>
        <w:t>研究,</w:t>
      </w:r>
      <w:r>
        <w:rPr>
          <w:rFonts w:ascii="仿宋_GB2312" w:eastAsia="仿宋_GB2312" w:hAnsi="宋体" w:cs="宋体" w:hint="eastAsia"/>
          <w:b/>
          <w:kern w:val="0"/>
          <w:sz w:val="32"/>
          <w:szCs w:val="32"/>
        </w:rPr>
        <w:t>促进信息公开工作持续深入</w:t>
      </w:r>
    </w:p>
    <w:p w:rsidR="00736376" w:rsidRPr="00737E9F" w:rsidRDefault="00736376" w:rsidP="00736376">
      <w:pPr>
        <w:shd w:val="clear" w:color="auto" w:fill="FFFFFF"/>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时刻注重提高理论研究能力，有重点、有计划开展对于信息公开工作相关理论与政策法规的深入解析，</w:t>
      </w:r>
      <w:r w:rsidRPr="00737E9F">
        <w:rPr>
          <w:rFonts w:ascii="仿宋_GB2312" w:eastAsia="仿宋_GB2312" w:hAnsi="宋体" w:cs="宋体" w:hint="eastAsia"/>
          <w:kern w:val="0"/>
          <w:sz w:val="32"/>
          <w:szCs w:val="32"/>
        </w:rPr>
        <w:t>加强信息公开工作研究，</w:t>
      </w:r>
      <w:r>
        <w:rPr>
          <w:rFonts w:ascii="仿宋_GB2312" w:eastAsia="仿宋_GB2312" w:hAnsi="宋体" w:cs="宋体" w:hint="eastAsia"/>
          <w:kern w:val="0"/>
          <w:sz w:val="32"/>
          <w:szCs w:val="32"/>
        </w:rPr>
        <w:t>从根本上提升信息公开工作</w:t>
      </w:r>
      <w:r w:rsidRPr="00737E9F">
        <w:rPr>
          <w:rFonts w:ascii="仿宋_GB2312" w:eastAsia="仿宋_GB2312" w:hAnsi="宋体" w:cs="宋体" w:hint="eastAsia"/>
          <w:kern w:val="0"/>
          <w:sz w:val="32"/>
          <w:szCs w:val="32"/>
        </w:rPr>
        <w:t>质量</w:t>
      </w:r>
      <w:r>
        <w:rPr>
          <w:rFonts w:ascii="仿宋_GB2312" w:eastAsia="仿宋_GB2312" w:hAnsi="宋体" w:cs="宋体" w:hint="eastAsia"/>
          <w:kern w:val="0"/>
          <w:sz w:val="32"/>
          <w:szCs w:val="32"/>
        </w:rPr>
        <w:t>；</w:t>
      </w:r>
      <w:r w:rsidRPr="00737E9F">
        <w:rPr>
          <w:rFonts w:ascii="仿宋_GB2312" w:eastAsia="仿宋_GB2312" w:hAnsi="宋体" w:cs="宋体" w:hint="eastAsia"/>
          <w:kern w:val="0"/>
          <w:sz w:val="32"/>
          <w:szCs w:val="32"/>
        </w:rPr>
        <w:t>正确处理好信息公开与保守秘密的关系，完善虚假信息澄清机制，提高危机公关的能力</w:t>
      </w:r>
      <w:r>
        <w:rPr>
          <w:rFonts w:ascii="仿宋_GB2312" w:eastAsia="仿宋_GB2312" w:hAnsi="宋体" w:cs="宋体" w:hint="eastAsia"/>
          <w:kern w:val="0"/>
          <w:sz w:val="32"/>
          <w:szCs w:val="32"/>
        </w:rPr>
        <w:t>，</w:t>
      </w:r>
      <w:r w:rsidRPr="00737E9F">
        <w:rPr>
          <w:rFonts w:ascii="仿宋_GB2312" w:eastAsia="仿宋_GB2312" w:hAnsi="宋体" w:cs="宋体" w:hint="eastAsia"/>
          <w:kern w:val="0"/>
          <w:sz w:val="32"/>
          <w:szCs w:val="32"/>
        </w:rPr>
        <w:t>促进学校信息公开工作健康发展，并不断丰富内涵，发挥信息公开工作的作用。</w:t>
      </w:r>
    </w:p>
    <w:p w:rsidR="00736376" w:rsidRDefault="00736376" w:rsidP="00736376">
      <w:pPr>
        <w:shd w:val="clear" w:color="auto" w:fill="FFFFFF"/>
        <w:ind w:firstLineChars="196" w:firstLine="708"/>
        <w:jc w:val="left"/>
        <w:outlineLvl w:val="0"/>
        <w:rPr>
          <w:rFonts w:ascii="仿宋_GB2312" w:eastAsia="仿宋_GB2312" w:hAnsi="宋体" w:cs="宋体"/>
          <w:b/>
          <w:kern w:val="0"/>
          <w:sz w:val="36"/>
          <w:szCs w:val="36"/>
        </w:rPr>
      </w:pPr>
      <w:r>
        <w:rPr>
          <w:rFonts w:ascii="仿宋_GB2312" w:eastAsia="仿宋_GB2312" w:hAnsi="宋体" w:cs="宋体" w:hint="eastAsia"/>
          <w:b/>
          <w:kern w:val="0"/>
          <w:sz w:val="36"/>
          <w:szCs w:val="36"/>
        </w:rPr>
        <w:t>七、其他需要报告的事项</w:t>
      </w:r>
    </w:p>
    <w:p w:rsidR="0073438A" w:rsidRPr="00736376" w:rsidRDefault="00736376" w:rsidP="00736376">
      <w:pPr>
        <w:shd w:val="clear" w:color="auto" w:fill="FFFFFF"/>
        <w:ind w:firstLineChars="200" w:firstLine="640"/>
        <w:jc w:val="left"/>
        <w:rPr>
          <w:rFonts w:ascii="仿宋_GB2312" w:eastAsia="仿宋_GB2312" w:hAnsi="宋体" w:cs="宋体"/>
          <w:kern w:val="0"/>
          <w:sz w:val="32"/>
          <w:szCs w:val="32"/>
        </w:rPr>
      </w:pPr>
      <w:r>
        <w:rPr>
          <w:rFonts w:ascii="仿宋_GB2312" w:eastAsia="仿宋_GB2312" w:hAnsi="宋体" w:cs="宋体" w:hint="eastAsia"/>
          <w:kern w:val="0"/>
          <w:sz w:val="32"/>
          <w:szCs w:val="32"/>
        </w:rPr>
        <w:t>2014-2015学年度，学校信息公开工作无其他需要报告的事项。</w:t>
      </w:r>
    </w:p>
    <w:p w:rsidR="0073438A" w:rsidRPr="00737E9F" w:rsidRDefault="0073438A" w:rsidP="00737E9F">
      <w:pPr>
        <w:widowControl/>
        <w:shd w:val="clear" w:color="auto" w:fill="FFFFFF"/>
        <w:wordWrap w:val="0"/>
        <w:spacing w:line="360" w:lineRule="auto"/>
        <w:ind w:right="234" w:firstLineChars="200" w:firstLine="640"/>
        <w:jc w:val="right"/>
        <w:rPr>
          <w:rFonts w:ascii="仿宋_GB2312" w:eastAsia="仿宋_GB2312" w:hAnsi="宋体" w:cs="宋体"/>
          <w:kern w:val="0"/>
          <w:sz w:val="32"/>
          <w:szCs w:val="32"/>
        </w:rPr>
      </w:pPr>
      <w:r w:rsidRPr="00737E9F">
        <w:rPr>
          <w:rFonts w:ascii="仿宋_GB2312" w:eastAsia="仿宋_GB2312" w:hAnsi="宋体" w:cs="宋体" w:hint="eastAsia"/>
          <w:kern w:val="0"/>
          <w:sz w:val="32"/>
          <w:szCs w:val="32"/>
        </w:rPr>
        <w:t xml:space="preserve">大连理工大学 </w:t>
      </w:r>
    </w:p>
    <w:p w:rsidR="0073438A" w:rsidRPr="00737E9F" w:rsidRDefault="0054190F" w:rsidP="00737E9F">
      <w:pPr>
        <w:widowControl/>
        <w:shd w:val="clear" w:color="auto" w:fill="FFFFFF"/>
        <w:wordWrap w:val="0"/>
        <w:ind w:firstLineChars="200" w:firstLine="640"/>
        <w:jc w:val="right"/>
        <w:rPr>
          <w:rFonts w:ascii="仿宋_GB2312" w:eastAsia="仿宋_GB2312" w:hAnsi="宋体" w:cs="宋体"/>
          <w:kern w:val="0"/>
          <w:sz w:val="32"/>
          <w:szCs w:val="32"/>
        </w:rPr>
      </w:pPr>
      <w:r w:rsidRPr="00737E9F">
        <w:rPr>
          <w:rFonts w:ascii="仿宋_GB2312" w:eastAsia="仿宋_GB2312" w:hAnsi="宋体" w:cs="宋体" w:hint="eastAsia"/>
          <w:kern w:val="0"/>
          <w:sz w:val="32"/>
          <w:szCs w:val="32"/>
        </w:rPr>
        <w:t>201</w:t>
      </w:r>
      <w:r w:rsidR="00781DED">
        <w:rPr>
          <w:rFonts w:ascii="仿宋_GB2312" w:eastAsia="仿宋_GB2312" w:hAnsi="宋体" w:cs="宋体" w:hint="eastAsia"/>
          <w:kern w:val="0"/>
          <w:sz w:val="32"/>
          <w:szCs w:val="32"/>
        </w:rPr>
        <w:t>5</w:t>
      </w:r>
      <w:r w:rsidRPr="00737E9F">
        <w:rPr>
          <w:rFonts w:ascii="仿宋_GB2312" w:eastAsia="仿宋_GB2312" w:hAnsi="宋体" w:cs="宋体" w:hint="eastAsia"/>
          <w:kern w:val="0"/>
          <w:sz w:val="32"/>
          <w:szCs w:val="32"/>
        </w:rPr>
        <w:t>年10月30</w:t>
      </w:r>
      <w:r w:rsidR="0073438A" w:rsidRPr="00737E9F">
        <w:rPr>
          <w:rFonts w:ascii="仿宋_GB2312" w:eastAsia="仿宋_GB2312" w:hAnsi="宋体" w:cs="宋体" w:hint="eastAsia"/>
          <w:kern w:val="0"/>
          <w:sz w:val="32"/>
          <w:szCs w:val="32"/>
        </w:rPr>
        <w:t>日</w:t>
      </w:r>
    </w:p>
    <w:sectPr w:rsidR="0073438A" w:rsidRPr="00737E9F" w:rsidSect="008C3C43">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2D62" w:rsidRDefault="00AC2D62" w:rsidP="00CA44F7">
      <w:r>
        <w:separator/>
      </w:r>
    </w:p>
  </w:endnote>
  <w:endnote w:type="continuationSeparator" w:id="1">
    <w:p w:rsidR="00AC2D62" w:rsidRDefault="00AC2D62" w:rsidP="00CA44F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717740"/>
      <w:docPartObj>
        <w:docPartGallery w:val="Page Numbers (Bottom of Page)"/>
        <w:docPartUnique/>
      </w:docPartObj>
    </w:sdtPr>
    <w:sdtEndPr>
      <w:rPr>
        <w:rFonts w:ascii="Times New Roman" w:hAnsi="Times New Roman" w:cs="Times New Roman"/>
        <w:sz w:val="21"/>
        <w:szCs w:val="21"/>
      </w:rPr>
    </w:sdtEndPr>
    <w:sdtContent>
      <w:p w:rsidR="00737E9F" w:rsidRDefault="00EB3B2B">
        <w:pPr>
          <w:pStyle w:val="a4"/>
          <w:jc w:val="center"/>
        </w:pPr>
        <w:r w:rsidRPr="00737E9F">
          <w:rPr>
            <w:rFonts w:ascii="Times New Roman" w:hAnsi="Times New Roman" w:cs="Times New Roman"/>
            <w:sz w:val="21"/>
            <w:szCs w:val="21"/>
          </w:rPr>
          <w:fldChar w:fldCharType="begin"/>
        </w:r>
        <w:r w:rsidR="00737E9F" w:rsidRPr="00737E9F">
          <w:rPr>
            <w:rFonts w:ascii="Times New Roman" w:hAnsi="Times New Roman" w:cs="Times New Roman"/>
            <w:sz w:val="21"/>
            <w:szCs w:val="21"/>
          </w:rPr>
          <w:instrText xml:space="preserve"> PAGE   \* MERGEFORMAT </w:instrText>
        </w:r>
        <w:r w:rsidRPr="00737E9F">
          <w:rPr>
            <w:rFonts w:ascii="Times New Roman" w:hAnsi="Times New Roman" w:cs="Times New Roman"/>
            <w:sz w:val="21"/>
            <w:szCs w:val="21"/>
          </w:rPr>
          <w:fldChar w:fldCharType="separate"/>
        </w:r>
        <w:r w:rsidR="006E7D55" w:rsidRPr="006E7D55">
          <w:rPr>
            <w:rFonts w:ascii="Times New Roman" w:hAnsi="Times New Roman" w:cs="Times New Roman"/>
            <w:noProof/>
            <w:sz w:val="21"/>
            <w:szCs w:val="21"/>
            <w:lang w:val="zh-CN"/>
          </w:rPr>
          <w:t>12</w:t>
        </w:r>
        <w:r w:rsidRPr="00737E9F">
          <w:rPr>
            <w:rFonts w:ascii="Times New Roman" w:hAnsi="Times New Roman" w:cs="Times New Roman"/>
            <w:sz w:val="21"/>
            <w:szCs w:val="21"/>
          </w:rPr>
          <w:fldChar w:fldCharType="end"/>
        </w:r>
      </w:p>
    </w:sdtContent>
  </w:sdt>
  <w:p w:rsidR="00737E9F" w:rsidRDefault="00737E9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2D62" w:rsidRDefault="00AC2D62" w:rsidP="00CA44F7">
      <w:r>
        <w:separator/>
      </w:r>
    </w:p>
  </w:footnote>
  <w:footnote w:type="continuationSeparator" w:id="1">
    <w:p w:rsidR="00AC2D62" w:rsidRDefault="00AC2D62" w:rsidP="00CA44F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42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CA44F7"/>
    <w:rsid w:val="00020F53"/>
    <w:rsid w:val="000539A1"/>
    <w:rsid w:val="000B04D7"/>
    <w:rsid w:val="000B1298"/>
    <w:rsid w:val="000E07F2"/>
    <w:rsid w:val="001252D9"/>
    <w:rsid w:val="00153AE4"/>
    <w:rsid w:val="0017077A"/>
    <w:rsid w:val="001A0242"/>
    <w:rsid w:val="001C69EF"/>
    <w:rsid w:val="00205380"/>
    <w:rsid w:val="0024513C"/>
    <w:rsid w:val="002854AF"/>
    <w:rsid w:val="002A1B07"/>
    <w:rsid w:val="002B2F1D"/>
    <w:rsid w:val="002D6BF1"/>
    <w:rsid w:val="002D7045"/>
    <w:rsid w:val="0031331B"/>
    <w:rsid w:val="00345849"/>
    <w:rsid w:val="00353E73"/>
    <w:rsid w:val="00417855"/>
    <w:rsid w:val="00452ED3"/>
    <w:rsid w:val="00454A2C"/>
    <w:rsid w:val="0046686E"/>
    <w:rsid w:val="004A0989"/>
    <w:rsid w:val="004A1920"/>
    <w:rsid w:val="004C30F9"/>
    <w:rsid w:val="004C6E3D"/>
    <w:rsid w:val="004D357A"/>
    <w:rsid w:val="0052753A"/>
    <w:rsid w:val="0054190F"/>
    <w:rsid w:val="005C028F"/>
    <w:rsid w:val="005D4B3B"/>
    <w:rsid w:val="006109A3"/>
    <w:rsid w:val="00622268"/>
    <w:rsid w:val="00623F50"/>
    <w:rsid w:val="00630189"/>
    <w:rsid w:val="0067063D"/>
    <w:rsid w:val="00680738"/>
    <w:rsid w:val="00690926"/>
    <w:rsid w:val="00695702"/>
    <w:rsid w:val="006A2969"/>
    <w:rsid w:val="006A764F"/>
    <w:rsid w:val="006B6B67"/>
    <w:rsid w:val="006B7997"/>
    <w:rsid w:val="006C6562"/>
    <w:rsid w:val="006D75EA"/>
    <w:rsid w:val="006E71AB"/>
    <w:rsid w:val="006E7D55"/>
    <w:rsid w:val="006F2A3A"/>
    <w:rsid w:val="00707E5B"/>
    <w:rsid w:val="0073438A"/>
    <w:rsid w:val="00736376"/>
    <w:rsid w:val="00737E9F"/>
    <w:rsid w:val="00740243"/>
    <w:rsid w:val="00745C75"/>
    <w:rsid w:val="0076239B"/>
    <w:rsid w:val="00764B37"/>
    <w:rsid w:val="00770819"/>
    <w:rsid w:val="00775362"/>
    <w:rsid w:val="00781DED"/>
    <w:rsid w:val="007B1359"/>
    <w:rsid w:val="007B5020"/>
    <w:rsid w:val="007C7570"/>
    <w:rsid w:val="007E3AE6"/>
    <w:rsid w:val="008165CB"/>
    <w:rsid w:val="008275FA"/>
    <w:rsid w:val="00835C27"/>
    <w:rsid w:val="00845B4E"/>
    <w:rsid w:val="00864D75"/>
    <w:rsid w:val="008744AA"/>
    <w:rsid w:val="0087563E"/>
    <w:rsid w:val="008769A9"/>
    <w:rsid w:val="008A3943"/>
    <w:rsid w:val="008B08A4"/>
    <w:rsid w:val="008C3C43"/>
    <w:rsid w:val="008F2B5A"/>
    <w:rsid w:val="0099450C"/>
    <w:rsid w:val="009D6121"/>
    <w:rsid w:val="009E0472"/>
    <w:rsid w:val="009E7F5C"/>
    <w:rsid w:val="00A17962"/>
    <w:rsid w:val="00A6121F"/>
    <w:rsid w:val="00A90511"/>
    <w:rsid w:val="00AC2D62"/>
    <w:rsid w:val="00AC470D"/>
    <w:rsid w:val="00AD2936"/>
    <w:rsid w:val="00AE5A98"/>
    <w:rsid w:val="00AF7CAA"/>
    <w:rsid w:val="00B12BFF"/>
    <w:rsid w:val="00B2703A"/>
    <w:rsid w:val="00B41E53"/>
    <w:rsid w:val="00B45788"/>
    <w:rsid w:val="00BA70DF"/>
    <w:rsid w:val="00BB7EA7"/>
    <w:rsid w:val="00BE7B69"/>
    <w:rsid w:val="00C1159B"/>
    <w:rsid w:val="00C30A96"/>
    <w:rsid w:val="00C34B36"/>
    <w:rsid w:val="00C35DBA"/>
    <w:rsid w:val="00C36BDA"/>
    <w:rsid w:val="00C66873"/>
    <w:rsid w:val="00CA44F7"/>
    <w:rsid w:val="00CF0002"/>
    <w:rsid w:val="00CF205E"/>
    <w:rsid w:val="00D144FF"/>
    <w:rsid w:val="00D229C7"/>
    <w:rsid w:val="00D31E96"/>
    <w:rsid w:val="00D346B5"/>
    <w:rsid w:val="00D3701D"/>
    <w:rsid w:val="00D75AF1"/>
    <w:rsid w:val="00DA0769"/>
    <w:rsid w:val="00DC0CB0"/>
    <w:rsid w:val="00DC1C9B"/>
    <w:rsid w:val="00E028E9"/>
    <w:rsid w:val="00E12C4F"/>
    <w:rsid w:val="00E22B74"/>
    <w:rsid w:val="00E44AEC"/>
    <w:rsid w:val="00E574C4"/>
    <w:rsid w:val="00E57AB8"/>
    <w:rsid w:val="00E6561F"/>
    <w:rsid w:val="00E75435"/>
    <w:rsid w:val="00EB3B2B"/>
    <w:rsid w:val="00ED2E00"/>
    <w:rsid w:val="00F0211E"/>
    <w:rsid w:val="00F04FAF"/>
    <w:rsid w:val="00F11FB7"/>
    <w:rsid w:val="00F46F1A"/>
    <w:rsid w:val="00F521A5"/>
    <w:rsid w:val="00F601D5"/>
    <w:rsid w:val="00F82202"/>
    <w:rsid w:val="00FB1051"/>
    <w:rsid w:val="00FB156B"/>
    <w:rsid w:val="00FB4066"/>
    <w:rsid w:val="00FB5E96"/>
    <w:rsid w:val="00FD5F4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42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3C4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A44F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CA44F7"/>
    <w:rPr>
      <w:sz w:val="18"/>
      <w:szCs w:val="18"/>
    </w:rPr>
  </w:style>
  <w:style w:type="paragraph" w:styleId="a4">
    <w:name w:val="footer"/>
    <w:basedOn w:val="a"/>
    <w:link w:val="Char0"/>
    <w:uiPriority w:val="99"/>
    <w:unhideWhenUsed/>
    <w:rsid w:val="00CA44F7"/>
    <w:pPr>
      <w:tabs>
        <w:tab w:val="center" w:pos="4153"/>
        <w:tab w:val="right" w:pos="8306"/>
      </w:tabs>
      <w:snapToGrid w:val="0"/>
      <w:jc w:val="left"/>
    </w:pPr>
    <w:rPr>
      <w:sz w:val="18"/>
      <w:szCs w:val="18"/>
    </w:rPr>
  </w:style>
  <w:style w:type="character" w:customStyle="1" w:styleId="Char0">
    <w:name w:val="页脚 Char"/>
    <w:basedOn w:val="a0"/>
    <w:link w:val="a4"/>
    <w:uiPriority w:val="99"/>
    <w:rsid w:val="00CA44F7"/>
    <w:rPr>
      <w:sz w:val="18"/>
      <w:szCs w:val="18"/>
    </w:rPr>
  </w:style>
  <w:style w:type="paragraph" w:styleId="a5">
    <w:name w:val="Balloon Text"/>
    <w:basedOn w:val="a"/>
    <w:link w:val="Char1"/>
    <w:uiPriority w:val="99"/>
    <w:semiHidden/>
    <w:unhideWhenUsed/>
    <w:rsid w:val="00FB156B"/>
    <w:rPr>
      <w:sz w:val="18"/>
      <w:szCs w:val="18"/>
    </w:rPr>
  </w:style>
  <w:style w:type="character" w:customStyle="1" w:styleId="Char1">
    <w:name w:val="批注框文本 Char"/>
    <w:basedOn w:val="a0"/>
    <w:link w:val="a5"/>
    <w:uiPriority w:val="99"/>
    <w:semiHidden/>
    <w:rsid w:val="00FB156B"/>
    <w:rPr>
      <w:sz w:val="18"/>
      <w:szCs w:val="18"/>
    </w:rPr>
  </w:style>
  <w:style w:type="character" w:styleId="a6">
    <w:name w:val="annotation reference"/>
    <w:basedOn w:val="a0"/>
    <w:uiPriority w:val="99"/>
    <w:semiHidden/>
    <w:unhideWhenUsed/>
    <w:rsid w:val="00F82202"/>
    <w:rPr>
      <w:sz w:val="21"/>
      <w:szCs w:val="21"/>
    </w:rPr>
  </w:style>
  <w:style w:type="paragraph" w:styleId="a7">
    <w:name w:val="annotation text"/>
    <w:basedOn w:val="a"/>
    <w:link w:val="Char2"/>
    <w:uiPriority w:val="99"/>
    <w:semiHidden/>
    <w:unhideWhenUsed/>
    <w:rsid w:val="00F82202"/>
    <w:pPr>
      <w:jc w:val="left"/>
    </w:pPr>
  </w:style>
  <w:style w:type="character" w:customStyle="1" w:styleId="Char2">
    <w:name w:val="批注文字 Char"/>
    <w:basedOn w:val="a0"/>
    <w:link w:val="a7"/>
    <w:uiPriority w:val="99"/>
    <w:semiHidden/>
    <w:rsid w:val="00F82202"/>
  </w:style>
  <w:style w:type="paragraph" w:styleId="a8">
    <w:name w:val="annotation subject"/>
    <w:basedOn w:val="a7"/>
    <w:next w:val="a7"/>
    <w:link w:val="Char3"/>
    <w:uiPriority w:val="99"/>
    <w:semiHidden/>
    <w:unhideWhenUsed/>
    <w:rsid w:val="00F82202"/>
    <w:rPr>
      <w:b/>
      <w:bCs/>
    </w:rPr>
  </w:style>
  <w:style w:type="character" w:customStyle="1" w:styleId="Char3">
    <w:name w:val="批注主题 Char"/>
    <w:basedOn w:val="Char2"/>
    <w:link w:val="a8"/>
    <w:uiPriority w:val="99"/>
    <w:semiHidden/>
    <w:rsid w:val="00F82202"/>
    <w:rPr>
      <w:b/>
      <w:bCs/>
    </w:rPr>
  </w:style>
</w:styles>
</file>

<file path=word/webSettings.xml><?xml version="1.0" encoding="utf-8"?>
<w:webSettings xmlns:r="http://schemas.openxmlformats.org/officeDocument/2006/relationships" xmlns:w="http://schemas.openxmlformats.org/wordprocessingml/2006/main">
  <w:divs>
    <w:div w:id="1111128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4C43C19-2D6B-444E-8846-A36204927C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12</Pages>
  <Words>1256</Words>
  <Characters>7165</Characters>
  <Application>Microsoft Office Word</Application>
  <DocSecurity>0</DocSecurity>
  <Lines>59</Lines>
  <Paragraphs>16</Paragraphs>
  <ScaleCrop>false</ScaleCrop>
  <Company>Microsoft</Company>
  <LinksUpToDate>false</LinksUpToDate>
  <CharactersWithSpaces>8405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胡鹏旭</dc:creator>
  <cp:lastModifiedBy>胡鹏旭</cp:lastModifiedBy>
  <cp:revision>3</cp:revision>
  <cp:lastPrinted>2015-10-30T03:49:00Z</cp:lastPrinted>
  <dcterms:created xsi:type="dcterms:W3CDTF">2015-10-26T02:14:00Z</dcterms:created>
  <dcterms:modified xsi:type="dcterms:W3CDTF">2015-10-30T03:52:00Z</dcterms:modified>
</cp:coreProperties>
</file>