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CAE179" w14:textId="799D2F3B" w:rsidR="00CE0FE8" w:rsidRDefault="00FA1D97" w:rsidP="002E0D4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6" w:line="240" w:lineRule="auto"/>
        <w:jc w:val="right"/>
        <w:rPr>
          <w:noProof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5AF9F32E" wp14:editId="5EB844BD">
            <wp:simplePos x="0" y="0"/>
            <wp:positionH relativeFrom="column">
              <wp:posOffset>4723765</wp:posOffset>
            </wp:positionH>
            <wp:positionV relativeFrom="paragraph">
              <wp:posOffset>37465</wp:posOffset>
            </wp:positionV>
            <wp:extent cx="1284800" cy="1320388"/>
            <wp:effectExtent l="0" t="0" r="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4800" cy="1320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2DBB">
        <w:rPr>
          <w:rFonts w:ascii="Marianne" w:eastAsia="Calibri" w:hAnsi="Marianne" w:cs="Calibri"/>
          <w:b/>
          <w:noProof/>
          <w:color w:val="000000"/>
          <w:sz w:val="79"/>
          <w:szCs w:val="79"/>
        </w:rPr>
        <w:drawing>
          <wp:anchor distT="0" distB="0" distL="114300" distR="114300" simplePos="0" relativeHeight="251666432" behindDoc="0" locked="0" layoutInCell="1" allowOverlap="1" wp14:anchorId="50EBECAA" wp14:editId="68E9719B">
            <wp:simplePos x="0" y="0"/>
            <wp:positionH relativeFrom="margin">
              <wp:posOffset>19050</wp:posOffset>
            </wp:positionH>
            <wp:positionV relativeFrom="paragraph">
              <wp:posOffset>0</wp:posOffset>
            </wp:positionV>
            <wp:extent cx="1918800" cy="1407600"/>
            <wp:effectExtent l="0" t="0" r="5715" b="2540"/>
            <wp:wrapSquare wrapText="bothSides"/>
            <wp:docPr id="10" name="Image 10" descr="Affectation des lauréats ITRF | enseignementsup-recherche.gouv.f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ectation des lauréats ITRF | enseignementsup-recherche.gouv.f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800" cy="140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1E936C" w14:textId="5C93D7D5" w:rsidR="00CE0FE8" w:rsidRDefault="00CE0FE8" w:rsidP="003F18B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6" w:line="240" w:lineRule="auto"/>
        <w:jc w:val="center"/>
        <w:rPr>
          <w:noProof/>
        </w:rPr>
      </w:pPr>
    </w:p>
    <w:p w14:paraId="7D1B2C74" w14:textId="5F045EB9" w:rsidR="00613FBA" w:rsidRDefault="00613FBA" w:rsidP="003F18B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6" w:line="240" w:lineRule="auto"/>
        <w:jc w:val="center"/>
        <w:rPr>
          <w:noProof/>
        </w:rPr>
      </w:pPr>
    </w:p>
    <w:p w14:paraId="26C7E091" w14:textId="77777777" w:rsidR="00613FBA" w:rsidRDefault="00613FBA" w:rsidP="00613FB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6" w:line="240" w:lineRule="auto"/>
        <w:jc w:val="center"/>
        <w:rPr>
          <w:rFonts w:ascii="Marianne" w:eastAsia="Calibri" w:hAnsi="Marianne" w:cs="Calibri"/>
          <w:b/>
          <w:sz w:val="36"/>
          <w:szCs w:val="36"/>
          <w:lang w:val="en-US"/>
        </w:rPr>
      </w:pPr>
    </w:p>
    <w:p w14:paraId="7D9464C7" w14:textId="7A30A9A1" w:rsidR="00836F87" w:rsidRDefault="00A06B2E" w:rsidP="00836F8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6" w:line="240" w:lineRule="auto"/>
        <w:jc w:val="center"/>
        <w:rPr>
          <w:rFonts w:ascii="Marianne" w:eastAsiaTheme="minorEastAsia" w:hAnsi="Marianne" w:cs="Calibri"/>
          <w:b/>
          <w:sz w:val="36"/>
          <w:szCs w:val="36"/>
        </w:rPr>
      </w:pPr>
      <w:r w:rsidRPr="00A06B2E">
        <w:rPr>
          <w:rFonts w:ascii="Marianne" w:eastAsia="Calibri" w:hAnsi="Marianne" w:cs="Calibri"/>
          <w:b/>
          <w:sz w:val="36"/>
          <w:szCs w:val="36"/>
        </w:rPr>
        <w:t>Forum franco-chinois</w:t>
      </w:r>
      <w:r w:rsidR="0008168D">
        <w:rPr>
          <w:rFonts w:ascii="Marianne" w:eastAsia="Calibri" w:hAnsi="Marianne" w:cs="Calibri"/>
          <w:b/>
          <w:sz w:val="36"/>
          <w:szCs w:val="36"/>
        </w:rPr>
        <w:t xml:space="preserve"> de l’enseignement supérieur</w:t>
      </w:r>
    </w:p>
    <w:p w14:paraId="1A1313C0" w14:textId="20921F9E" w:rsidR="00C009B0" w:rsidRPr="00C009B0" w:rsidRDefault="003A5255" w:rsidP="00836F8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6" w:line="240" w:lineRule="auto"/>
        <w:jc w:val="center"/>
        <w:rPr>
          <w:rFonts w:ascii="Marianne" w:eastAsiaTheme="minorEastAsia" w:hAnsi="Marianne" w:cs="Calibri" w:hint="eastAsia"/>
          <w:b/>
          <w:sz w:val="36"/>
          <w:szCs w:val="36"/>
        </w:rPr>
      </w:pPr>
      <w:r>
        <w:rPr>
          <w:rFonts w:ascii="Marianne" w:eastAsiaTheme="minorEastAsia" w:hAnsi="Marianne" w:cs="Calibri" w:hint="eastAsia"/>
          <w:b/>
          <w:sz w:val="36"/>
          <w:szCs w:val="36"/>
        </w:rPr>
        <w:t>中法</w:t>
      </w:r>
      <w:r w:rsidR="008E4F3A">
        <w:rPr>
          <w:rFonts w:ascii="Marianne" w:eastAsiaTheme="minorEastAsia" w:hAnsi="Marianne" w:cs="Calibri" w:hint="eastAsia"/>
          <w:b/>
          <w:sz w:val="36"/>
          <w:szCs w:val="36"/>
        </w:rPr>
        <w:t>教育发展</w:t>
      </w:r>
      <w:r>
        <w:rPr>
          <w:rFonts w:ascii="Marianne" w:eastAsiaTheme="minorEastAsia" w:hAnsi="Marianne" w:cs="Calibri" w:hint="eastAsia"/>
          <w:b/>
          <w:sz w:val="36"/>
          <w:szCs w:val="36"/>
        </w:rPr>
        <w:t>论坛</w:t>
      </w:r>
    </w:p>
    <w:p w14:paraId="02F53DBF" w14:textId="114FD66B" w:rsidR="00613FBA" w:rsidRDefault="00A06B2E" w:rsidP="00613FB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7" w:line="240" w:lineRule="auto"/>
        <w:ind w:left="2832" w:right="3467"/>
        <w:jc w:val="center"/>
        <w:rPr>
          <w:rFonts w:ascii="Marianne" w:eastAsiaTheme="minorEastAsia" w:hAnsi="Marianne" w:cs="Calibri"/>
          <w:color w:val="000000"/>
          <w:sz w:val="24"/>
          <w:szCs w:val="24"/>
        </w:rPr>
      </w:pPr>
      <w:r w:rsidRPr="00A06B2E">
        <w:rPr>
          <w:rFonts w:ascii="Marianne" w:eastAsia="Calibri" w:hAnsi="Marianne" w:cs="Calibri"/>
          <w:color w:val="000000"/>
          <w:sz w:val="24"/>
          <w:szCs w:val="24"/>
        </w:rPr>
        <w:t>Vendredi 21 juin</w:t>
      </w:r>
      <w:r w:rsidR="00613FBA" w:rsidRPr="00A06B2E">
        <w:rPr>
          <w:rFonts w:ascii="Marianne" w:eastAsia="Calibri" w:hAnsi="Marianne" w:cs="Calibri"/>
          <w:color w:val="000000"/>
          <w:sz w:val="24"/>
          <w:szCs w:val="24"/>
        </w:rPr>
        <w:t xml:space="preserve"> 2024</w:t>
      </w:r>
    </w:p>
    <w:p w14:paraId="673A8DE6" w14:textId="2F1AC744" w:rsidR="003A5255" w:rsidRPr="003A5255" w:rsidRDefault="003A5255" w:rsidP="00613FB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7" w:line="240" w:lineRule="auto"/>
        <w:ind w:left="2832" w:right="3467"/>
        <w:jc w:val="center"/>
        <w:rPr>
          <w:rFonts w:ascii="Marianne" w:eastAsiaTheme="minorEastAsia" w:hAnsi="Marianne" w:cs="Calibri" w:hint="eastAsia"/>
          <w:color w:val="000000"/>
          <w:sz w:val="24"/>
          <w:szCs w:val="24"/>
        </w:rPr>
      </w:pPr>
      <w:r>
        <w:rPr>
          <w:rFonts w:ascii="Marianne" w:eastAsiaTheme="minorEastAsia" w:hAnsi="Marianne" w:cs="Calibri" w:hint="eastAsia"/>
          <w:color w:val="000000"/>
          <w:sz w:val="24"/>
          <w:szCs w:val="24"/>
        </w:rPr>
        <w:t>6</w:t>
      </w:r>
      <w:r>
        <w:rPr>
          <w:rFonts w:ascii="Marianne" w:eastAsiaTheme="minorEastAsia" w:hAnsi="Marianne" w:cs="Calibri" w:hint="eastAsia"/>
          <w:color w:val="000000"/>
          <w:sz w:val="24"/>
          <w:szCs w:val="24"/>
        </w:rPr>
        <w:t>月</w:t>
      </w:r>
      <w:r>
        <w:rPr>
          <w:rFonts w:ascii="Marianne" w:eastAsiaTheme="minorEastAsia" w:hAnsi="Marianne" w:cs="Calibri" w:hint="eastAsia"/>
          <w:color w:val="000000"/>
          <w:sz w:val="24"/>
          <w:szCs w:val="24"/>
        </w:rPr>
        <w:t>2</w:t>
      </w:r>
      <w:r w:rsidR="00B34E6C">
        <w:rPr>
          <w:rFonts w:ascii="Marianne" w:eastAsiaTheme="minorEastAsia" w:hAnsi="Marianne" w:cs="Calibri" w:hint="eastAsia"/>
          <w:color w:val="000000"/>
          <w:sz w:val="24"/>
          <w:szCs w:val="24"/>
        </w:rPr>
        <w:t>1</w:t>
      </w:r>
      <w:r>
        <w:rPr>
          <w:rFonts w:ascii="Marianne" w:eastAsiaTheme="minorEastAsia" w:hAnsi="Marianne" w:cs="Calibri" w:hint="eastAsia"/>
          <w:color w:val="000000"/>
          <w:sz w:val="24"/>
          <w:szCs w:val="24"/>
        </w:rPr>
        <w:t>日，星期五</w:t>
      </w:r>
    </w:p>
    <w:p w14:paraId="154E7FC3" w14:textId="3CA04AC2" w:rsidR="00613FBA" w:rsidRPr="00A06B2E" w:rsidRDefault="0012377A" w:rsidP="00613FB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6" w:line="240" w:lineRule="auto"/>
        <w:ind w:left="2832" w:right="3506"/>
        <w:jc w:val="center"/>
        <w:rPr>
          <w:rFonts w:ascii="Marianne" w:eastAsia="Calibri" w:hAnsi="Marianne" w:cs="Calibri"/>
          <w:color w:val="000000"/>
          <w:sz w:val="24"/>
          <w:szCs w:val="24"/>
        </w:rPr>
      </w:pPr>
      <w:r>
        <w:rPr>
          <w:rFonts w:ascii="Marianne" w:eastAsia="Calibri" w:hAnsi="Marianne" w:cs="Calibri"/>
          <w:color w:val="000000"/>
          <w:sz w:val="24"/>
          <w:szCs w:val="24"/>
        </w:rPr>
        <w:t>14</w:t>
      </w:r>
      <w:r w:rsidR="00613FBA" w:rsidRPr="00A06B2E">
        <w:rPr>
          <w:rFonts w:ascii="Marianne" w:eastAsia="Calibri" w:hAnsi="Marianne" w:cs="Calibri"/>
          <w:color w:val="000000"/>
          <w:sz w:val="24"/>
          <w:szCs w:val="24"/>
        </w:rPr>
        <w:t>h</w:t>
      </w:r>
      <w:r w:rsidR="00B3385C">
        <w:rPr>
          <w:rFonts w:ascii="Marianne" w:eastAsia="Calibri" w:hAnsi="Marianne" w:cs="Calibri"/>
          <w:color w:val="000000"/>
          <w:sz w:val="24"/>
          <w:szCs w:val="24"/>
        </w:rPr>
        <w:t xml:space="preserve">15 </w:t>
      </w:r>
      <w:r w:rsidR="00613FBA" w:rsidRPr="00A06B2E">
        <w:rPr>
          <w:rFonts w:ascii="Marianne" w:eastAsia="Calibri" w:hAnsi="Marianne" w:cs="Calibri"/>
          <w:color w:val="000000"/>
          <w:sz w:val="24"/>
          <w:szCs w:val="24"/>
        </w:rPr>
        <w:t>-</w:t>
      </w:r>
      <w:r w:rsidR="00B3385C">
        <w:rPr>
          <w:rFonts w:ascii="Marianne" w:eastAsia="Calibri" w:hAnsi="Marianne" w:cs="Calibri"/>
          <w:color w:val="000000"/>
          <w:sz w:val="24"/>
          <w:szCs w:val="24"/>
        </w:rPr>
        <w:t xml:space="preserve"> </w:t>
      </w:r>
      <w:r w:rsidR="00613FBA" w:rsidRPr="00A06B2E">
        <w:rPr>
          <w:rFonts w:ascii="Marianne" w:eastAsia="Calibri" w:hAnsi="Marianne" w:cs="Calibri"/>
          <w:color w:val="000000"/>
          <w:sz w:val="24"/>
          <w:szCs w:val="24"/>
        </w:rPr>
        <w:t>17h</w:t>
      </w:r>
      <w:r w:rsidR="00B3385C">
        <w:rPr>
          <w:rFonts w:ascii="Marianne" w:eastAsia="Calibri" w:hAnsi="Marianne" w:cs="Calibri"/>
          <w:color w:val="000000"/>
          <w:sz w:val="24"/>
          <w:szCs w:val="24"/>
        </w:rPr>
        <w:t>15</w:t>
      </w:r>
      <w:r w:rsidR="00BD5333">
        <w:rPr>
          <w:rFonts w:ascii="Marianne" w:eastAsia="Calibri" w:hAnsi="Marianne" w:cs="Calibri"/>
          <w:color w:val="000000"/>
          <w:sz w:val="24"/>
          <w:szCs w:val="24"/>
        </w:rPr>
        <w:t xml:space="preserve"> (heure de P</w:t>
      </w:r>
      <w:r w:rsidR="00A06B2E" w:rsidRPr="00A06B2E">
        <w:rPr>
          <w:rFonts w:ascii="Marianne" w:eastAsia="Calibri" w:hAnsi="Marianne" w:cs="Calibri"/>
          <w:color w:val="000000"/>
          <w:sz w:val="24"/>
          <w:szCs w:val="24"/>
        </w:rPr>
        <w:t>aris</w:t>
      </w:r>
      <w:r w:rsidR="00613FBA" w:rsidRPr="00A06B2E">
        <w:rPr>
          <w:rFonts w:ascii="Marianne" w:eastAsia="Calibri" w:hAnsi="Marianne" w:cs="Calibri"/>
          <w:color w:val="000000"/>
          <w:sz w:val="24"/>
          <w:szCs w:val="24"/>
        </w:rPr>
        <w:t>)</w:t>
      </w:r>
    </w:p>
    <w:p w14:paraId="7F88183B" w14:textId="19680E4A" w:rsidR="00613FBA" w:rsidRPr="00A06B2E" w:rsidRDefault="003A5255" w:rsidP="00613FB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6" w:line="240" w:lineRule="auto"/>
        <w:ind w:left="2832" w:right="3506"/>
        <w:jc w:val="center"/>
        <w:rPr>
          <w:rFonts w:ascii="Marianne" w:eastAsia="Calibri" w:hAnsi="Marianne" w:cs="Calibri"/>
          <w:color w:val="000000"/>
          <w:sz w:val="24"/>
          <w:szCs w:val="24"/>
        </w:rPr>
      </w:pPr>
      <w:r>
        <w:rPr>
          <w:rFonts w:ascii="Marianne" w:eastAsia="Calibri" w:hAnsi="Marianne" w:cs="Calibri"/>
          <w:color w:val="000000"/>
          <w:sz w:val="24"/>
          <w:szCs w:val="24"/>
        </w:rPr>
        <w:t>14</w:t>
      </w:r>
      <w:r w:rsidRPr="00A06B2E">
        <w:rPr>
          <w:rFonts w:ascii="Marianne" w:eastAsia="Calibri" w:hAnsi="Marianne" w:cs="Calibri"/>
          <w:color w:val="000000"/>
          <w:sz w:val="24"/>
          <w:szCs w:val="24"/>
        </w:rPr>
        <w:t>h</w:t>
      </w:r>
      <w:r>
        <w:rPr>
          <w:rFonts w:ascii="Marianne" w:eastAsia="Calibri" w:hAnsi="Marianne" w:cs="Calibri"/>
          <w:color w:val="000000"/>
          <w:sz w:val="24"/>
          <w:szCs w:val="24"/>
        </w:rPr>
        <w:t xml:space="preserve">15 </w:t>
      </w:r>
      <w:r w:rsidRPr="00A06B2E">
        <w:rPr>
          <w:rFonts w:ascii="Marianne" w:eastAsia="Calibri" w:hAnsi="Marianne" w:cs="Calibri"/>
          <w:color w:val="000000"/>
          <w:sz w:val="24"/>
          <w:szCs w:val="24"/>
        </w:rPr>
        <w:t>-</w:t>
      </w:r>
      <w:r>
        <w:rPr>
          <w:rFonts w:ascii="Marianne" w:eastAsia="Calibri" w:hAnsi="Marianne" w:cs="Calibri"/>
          <w:color w:val="000000"/>
          <w:sz w:val="24"/>
          <w:szCs w:val="24"/>
        </w:rPr>
        <w:t xml:space="preserve"> </w:t>
      </w:r>
      <w:r w:rsidRPr="00A06B2E">
        <w:rPr>
          <w:rFonts w:ascii="Marianne" w:eastAsia="Calibri" w:hAnsi="Marianne" w:cs="Calibri"/>
          <w:color w:val="000000"/>
          <w:sz w:val="24"/>
          <w:szCs w:val="24"/>
        </w:rPr>
        <w:t>17h</w:t>
      </w:r>
      <w:r>
        <w:rPr>
          <w:rFonts w:ascii="Marianne" w:eastAsia="Calibri" w:hAnsi="Marianne" w:cs="Calibri"/>
          <w:color w:val="000000"/>
          <w:sz w:val="24"/>
          <w:szCs w:val="24"/>
        </w:rPr>
        <w:t>15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（巴黎时间）</w:t>
      </w:r>
    </w:p>
    <w:p w14:paraId="5B34F500" w14:textId="77777777" w:rsidR="00B469D7" w:rsidRDefault="00A06B2E" w:rsidP="00613FB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43"/>
        <w:jc w:val="both"/>
        <w:rPr>
          <w:rFonts w:ascii="Marianne" w:eastAsia="Calibri" w:hAnsi="Marianne" w:cs="Calibri"/>
          <w:color w:val="000000"/>
        </w:rPr>
      </w:pPr>
      <w:r w:rsidRPr="00A06B2E">
        <w:rPr>
          <w:rFonts w:ascii="Marianne" w:eastAsia="Calibri" w:hAnsi="Marianne" w:cs="Calibri"/>
          <w:b/>
          <w:color w:val="000000"/>
        </w:rPr>
        <w:t>Lieu</w:t>
      </w:r>
      <w:r w:rsidR="00613FBA" w:rsidRPr="00A06B2E">
        <w:rPr>
          <w:rFonts w:ascii="Marianne" w:eastAsia="Calibri" w:hAnsi="Marianne" w:cs="Calibri"/>
          <w:b/>
          <w:color w:val="000000"/>
        </w:rPr>
        <w:t xml:space="preserve"> </w:t>
      </w:r>
      <w:r w:rsidR="000767C0">
        <w:rPr>
          <w:rFonts w:ascii="Marianne" w:eastAsia="Calibri" w:hAnsi="Marianne" w:cs="Calibri"/>
          <w:color w:val="000000"/>
        </w:rPr>
        <w:t>: Amphi</w:t>
      </w:r>
      <w:r w:rsidR="00C92AC3">
        <w:rPr>
          <w:rFonts w:ascii="Marianne" w:eastAsia="Calibri" w:hAnsi="Marianne" w:cs="Calibri"/>
          <w:color w:val="000000"/>
        </w:rPr>
        <w:t>théâtre</w:t>
      </w:r>
      <w:r w:rsidR="000767C0">
        <w:rPr>
          <w:rFonts w:ascii="Marianne" w:eastAsia="Calibri" w:hAnsi="Marianne" w:cs="Calibri"/>
          <w:color w:val="000000"/>
        </w:rPr>
        <w:t xml:space="preserve"> Poincaré,</w:t>
      </w:r>
      <w:r w:rsidR="00613FBA" w:rsidRPr="00A06B2E">
        <w:rPr>
          <w:rFonts w:ascii="Marianne" w:eastAsia="Calibri" w:hAnsi="Marianne" w:cs="Calibri"/>
          <w:color w:val="000000"/>
        </w:rPr>
        <w:t xml:space="preserve"> </w:t>
      </w:r>
      <w:r w:rsidRPr="00A06B2E">
        <w:rPr>
          <w:rFonts w:ascii="Marianne" w:eastAsia="Calibri" w:hAnsi="Marianne" w:cs="Calibri"/>
          <w:color w:val="000000"/>
        </w:rPr>
        <w:t>Ministère de l’enseignement supérieur et de la recherche</w:t>
      </w:r>
    </w:p>
    <w:p w14:paraId="23168FB7" w14:textId="5A9083D9" w:rsidR="00613FBA" w:rsidRPr="00042EB7" w:rsidRDefault="005A3254" w:rsidP="00613FB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43"/>
        <w:jc w:val="both"/>
        <w:rPr>
          <w:rFonts w:ascii="Marianne" w:eastAsia="Calibri" w:hAnsi="Marianne" w:cs="Calibri"/>
          <w:i/>
          <w:color w:val="000000"/>
        </w:rPr>
      </w:pPr>
      <w:r w:rsidRPr="00042EB7">
        <w:rPr>
          <w:rFonts w:ascii="Marianne" w:eastAsia="Calibri" w:hAnsi="Marianne" w:cs="Calibri"/>
          <w:i/>
          <w:color w:val="000000"/>
        </w:rPr>
        <w:t>25, rue de la Montagne Sainte Geneviève</w:t>
      </w:r>
      <w:r w:rsidR="00B469D7" w:rsidRPr="00042EB7">
        <w:rPr>
          <w:rFonts w:ascii="Marianne" w:eastAsia="Calibri" w:hAnsi="Marianne" w:cs="Calibri"/>
          <w:i/>
          <w:color w:val="000000"/>
        </w:rPr>
        <w:t xml:space="preserve">, </w:t>
      </w:r>
      <w:r w:rsidR="00613FBA" w:rsidRPr="00042EB7">
        <w:rPr>
          <w:rFonts w:ascii="Marianne" w:eastAsia="Calibri" w:hAnsi="Marianne" w:cs="Calibri"/>
          <w:i/>
          <w:color w:val="000000"/>
        </w:rPr>
        <w:t>Paris</w:t>
      </w:r>
      <w:r w:rsidR="00C92AC3" w:rsidRPr="00042EB7">
        <w:rPr>
          <w:rFonts w:ascii="Marianne" w:eastAsia="Calibri" w:hAnsi="Marianne" w:cs="Calibri"/>
          <w:i/>
          <w:color w:val="000000"/>
        </w:rPr>
        <w:t xml:space="preserve"> 5</w:t>
      </w:r>
      <w:r w:rsidR="00C92AC3" w:rsidRPr="00042EB7">
        <w:rPr>
          <w:rFonts w:ascii="Marianne" w:eastAsia="Calibri" w:hAnsi="Marianne" w:cs="Calibri"/>
          <w:i/>
          <w:color w:val="000000"/>
          <w:vertAlign w:val="superscript"/>
        </w:rPr>
        <w:t>e</w:t>
      </w:r>
      <w:r w:rsidR="00C92AC3" w:rsidRPr="00042EB7">
        <w:rPr>
          <w:rFonts w:ascii="Marianne" w:eastAsia="Calibri" w:hAnsi="Marianne" w:cs="Calibri"/>
          <w:i/>
          <w:color w:val="000000"/>
        </w:rPr>
        <w:t xml:space="preserve"> </w:t>
      </w:r>
    </w:p>
    <w:p w14:paraId="339411C2" w14:textId="5C83DCE4" w:rsidR="00613FBA" w:rsidRPr="00A06B2E" w:rsidRDefault="003A5255" w:rsidP="00613FB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43"/>
        <w:jc w:val="both"/>
        <w:rPr>
          <w:rFonts w:ascii="Marianne" w:eastAsia="Calibri" w:hAnsi="Marianne" w:cs="Calibri"/>
          <w:b/>
          <w:color w:val="000000"/>
        </w:rPr>
      </w:pPr>
      <w:r>
        <w:rPr>
          <w:rFonts w:ascii="宋体" w:eastAsia="宋体" w:hAnsi="宋体" w:cs="宋体" w:hint="eastAsia"/>
          <w:b/>
          <w:color w:val="000000"/>
        </w:rPr>
        <w:t>地点：法国高等教育与研究部，庞加莱厅</w:t>
      </w:r>
    </w:p>
    <w:p w14:paraId="078F1390" w14:textId="185653EA" w:rsidR="00613FBA" w:rsidRDefault="00A06B2E" w:rsidP="00613FB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2" w:line="282" w:lineRule="auto"/>
        <w:ind w:right="168"/>
        <w:jc w:val="both"/>
        <w:rPr>
          <w:rFonts w:ascii="Marianne" w:eastAsiaTheme="minorEastAsia" w:hAnsi="Marianne" w:cs="Calibri"/>
          <w:color w:val="000000"/>
        </w:rPr>
      </w:pPr>
      <w:proofErr w:type="gramStart"/>
      <w:r w:rsidRPr="00A06B2E">
        <w:rPr>
          <w:rFonts w:ascii="Marianne" w:eastAsia="Calibri" w:hAnsi="Marianne" w:cs="Calibri"/>
          <w:b/>
          <w:color w:val="000000"/>
        </w:rPr>
        <w:t>Langues</w:t>
      </w:r>
      <w:r w:rsidR="00613FBA" w:rsidRPr="00A06B2E">
        <w:rPr>
          <w:rFonts w:ascii="Marianne" w:eastAsia="Calibri" w:hAnsi="Marianne" w:cs="Calibri"/>
          <w:color w:val="000000"/>
        </w:rPr>
        <w:t>:</w:t>
      </w:r>
      <w:proofErr w:type="gramEnd"/>
      <w:r w:rsidR="00613FBA" w:rsidRPr="00A06B2E">
        <w:rPr>
          <w:rFonts w:ascii="Marianne" w:eastAsia="Calibri" w:hAnsi="Marianne" w:cs="Calibri"/>
          <w:color w:val="000000"/>
        </w:rPr>
        <w:t xml:space="preserve"> </w:t>
      </w:r>
      <w:r w:rsidRPr="00A06B2E">
        <w:rPr>
          <w:rFonts w:ascii="Marianne" w:eastAsia="Calibri" w:hAnsi="Marianne" w:cs="Calibri"/>
          <w:color w:val="000000"/>
        </w:rPr>
        <w:t>français et chinois (interprétariat simultané)</w:t>
      </w:r>
    </w:p>
    <w:p w14:paraId="192AE640" w14:textId="1C7B53D1" w:rsidR="003A5255" w:rsidRPr="003A5255" w:rsidRDefault="003A5255" w:rsidP="00613FB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2" w:line="282" w:lineRule="auto"/>
        <w:ind w:right="168"/>
        <w:jc w:val="both"/>
        <w:rPr>
          <w:rFonts w:ascii="Marianne" w:eastAsiaTheme="minorEastAsia" w:hAnsi="Marianne" w:cs="Calibri" w:hint="eastAsia"/>
          <w:color w:val="000000"/>
        </w:rPr>
      </w:pPr>
      <w:r>
        <w:rPr>
          <w:rFonts w:ascii="Marianne" w:eastAsiaTheme="minorEastAsia" w:hAnsi="Marianne" w:cs="Calibri" w:hint="eastAsia"/>
          <w:color w:val="000000"/>
        </w:rPr>
        <w:t>语言：中法文同传</w:t>
      </w:r>
    </w:p>
    <w:tbl>
      <w:tblPr>
        <w:tblpPr w:leftFromText="141" w:rightFromText="141" w:vertAnchor="text" w:horzAnchor="margin" w:tblpY="126"/>
        <w:tblW w:w="100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50"/>
        <w:gridCol w:w="8505"/>
      </w:tblGrid>
      <w:tr w:rsidR="00613FBA" w:rsidRPr="00282DBB" w14:paraId="58798F46" w14:textId="77777777" w:rsidTr="00613FBA">
        <w:trPr>
          <w:cantSplit/>
          <w:trHeight w:val="448"/>
        </w:trPr>
        <w:tc>
          <w:tcPr>
            <w:tcW w:w="10055" w:type="dxa"/>
            <w:gridSpan w:val="2"/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1C043" w14:textId="7CF30967" w:rsidR="00613FBA" w:rsidRPr="00613FBA" w:rsidRDefault="00613FBA" w:rsidP="00613FBA">
            <w:pPr>
              <w:jc w:val="center"/>
              <w:rPr>
                <w:rFonts w:ascii="Marianne" w:hAnsi="Marianne"/>
                <w:b/>
                <w:sz w:val="24"/>
                <w:szCs w:val="24"/>
              </w:rPr>
            </w:pPr>
            <w:r>
              <w:rPr>
                <w:rFonts w:ascii="Marianne" w:hAnsi="Marianne"/>
                <w:b/>
                <w:sz w:val="24"/>
                <w:szCs w:val="24"/>
              </w:rPr>
              <w:t>Programme</w:t>
            </w:r>
            <w:r w:rsidR="003A5255">
              <w:rPr>
                <w:rFonts w:ascii="宋体" w:eastAsia="宋体" w:hAnsi="宋体" w:cs="宋体" w:hint="eastAsia"/>
                <w:b/>
                <w:sz w:val="24"/>
                <w:szCs w:val="24"/>
              </w:rPr>
              <w:t>议程</w:t>
            </w:r>
          </w:p>
        </w:tc>
      </w:tr>
      <w:tr w:rsidR="003C1CBA" w:rsidRPr="00A06B2E" w14:paraId="68289DC9" w14:textId="77777777" w:rsidTr="00B3385C">
        <w:trPr>
          <w:trHeight w:val="254"/>
        </w:trPr>
        <w:tc>
          <w:tcPr>
            <w:tcW w:w="1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D9714" w14:textId="49B7630C" w:rsidR="003C1CBA" w:rsidRDefault="003C1CBA" w:rsidP="00B338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40" w:lineRule="auto"/>
              <w:ind w:left="122"/>
              <w:jc w:val="center"/>
              <w:rPr>
                <w:rFonts w:ascii="Marianne" w:eastAsia="Calibri" w:hAnsi="Marianne" w:cs="Calibri"/>
                <w:color w:val="000000"/>
                <w:sz w:val="18"/>
                <w:szCs w:val="18"/>
              </w:rPr>
            </w:pPr>
            <w:r>
              <w:rPr>
                <w:rFonts w:ascii="Marianne" w:eastAsia="Calibri" w:hAnsi="Marianne" w:cs="Calibri"/>
                <w:color w:val="000000"/>
                <w:sz w:val="18"/>
                <w:szCs w:val="18"/>
              </w:rPr>
              <w:t xml:space="preserve">13h30 – </w:t>
            </w:r>
            <w:r w:rsidR="00FB6D41">
              <w:rPr>
                <w:rFonts w:ascii="Marianne" w:eastAsia="Calibri" w:hAnsi="Marianne" w:cs="Calibri"/>
                <w:color w:val="000000"/>
                <w:sz w:val="18"/>
                <w:szCs w:val="18"/>
              </w:rPr>
              <w:t>14h15</w:t>
            </w:r>
          </w:p>
        </w:tc>
        <w:tc>
          <w:tcPr>
            <w:tcW w:w="8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F88DC" w14:textId="77777777" w:rsidR="003C1CBA" w:rsidRDefault="003C1CBA" w:rsidP="00613F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 w:line="282" w:lineRule="auto"/>
              <w:ind w:right="168"/>
              <w:jc w:val="both"/>
              <w:rPr>
                <w:rFonts w:ascii="Marianne" w:eastAsiaTheme="minorEastAsia" w:hAnsi="Marianne" w:cs="Calibri"/>
                <w:color w:val="000000"/>
                <w:sz w:val="20"/>
                <w:szCs w:val="20"/>
              </w:rPr>
            </w:pPr>
            <w:r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Accueil des participants dans le hall – café/thé</w:t>
            </w:r>
          </w:p>
          <w:p w14:paraId="50C9C8C9" w14:textId="4486F007" w:rsidR="003A5255" w:rsidRPr="003A5255" w:rsidRDefault="003A5255" w:rsidP="00613F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 w:line="282" w:lineRule="auto"/>
              <w:ind w:right="168"/>
              <w:jc w:val="both"/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</w:pPr>
            <w:r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  <w:t>迎候</w:t>
            </w:r>
            <w:r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  <w:t>-</w:t>
            </w:r>
            <w:r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  <w:t>大厅，备咖啡和茶水</w:t>
            </w:r>
          </w:p>
        </w:tc>
      </w:tr>
      <w:tr w:rsidR="00613FBA" w:rsidRPr="00A06B2E" w14:paraId="62A54132" w14:textId="77777777" w:rsidTr="00B3385C">
        <w:trPr>
          <w:trHeight w:val="254"/>
        </w:trPr>
        <w:tc>
          <w:tcPr>
            <w:tcW w:w="1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A59EE" w14:textId="7E7FDFB8" w:rsidR="00613FBA" w:rsidRPr="00282DBB" w:rsidRDefault="00FB6D41" w:rsidP="00B338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40" w:lineRule="auto"/>
              <w:ind w:left="122"/>
              <w:jc w:val="center"/>
              <w:rPr>
                <w:rFonts w:ascii="Marianne" w:eastAsia="Calibri" w:hAnsi="Marianne" w:cs="Calibri"/>
                <w:color w:val="000000"/>
                <w:sz w:val="18"/>
                <w:szCs w:val="18"/>
              </w:rPr>
            </w:pPr>
            <w:r>
              <w:rPr>
                <w:rFonts w:ascii="Marianne" w:eastAsia="Calibri" w:hAnsi="Marianne" w:cs="Calibri"/>
                <w:color w:val="000000"/>
                <w:sz w:val="18"/>
                <w:szCs w:val="18"/>
              </w:rPr>
              <w:t>14h15</w:t>
            </w:r>
          </w:p>
        </w:tc>
        <w:tc>
          <w:tcPr>
            <w:tcW w:w="8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90B98" w14:textId="77777777" w:rsidR="00613FBA" w:rsidRDefault="00A06B2E" w:rsidP="00613F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 w:line="282" w:lineRule="auto"/>
              <w:ind w:right="168"/>
              <w:jc w:val="both"/>
              <w:rPr>
                <w:rFonts w:ascii="Marianne" w:eastAsia="Calibri" w:hAnsi="Marianne" w:cs="Calibri"/>
                <w:color w:val="000000"/>
                <w:sz w:val="20"/>
                <w:szCs w:val="20"/>
              </w:rPr>
            </w:pPr>
            <w:r w:rsidRPr="00A06B2E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Accueil des participants dans l’</w:t>
            </w:r>
            <w:r w:rsidR="00613FBA" w:rsidRPr="00A06B2E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auditorium</w:t>
            </w:r>
          </w:p>
          <w:p w14:paraId="52D8CFB5" w14:textId="4D174500" w:rsidR="00FB6D41" w:rsidRPr="00A06B2E" w:rsidRDefault="003A5255" w:rsidP="00613F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 w:line="282" w:lineRule="auto"/>
              <w:ind w:right="168"/>
              <w:jc w:val="both"/>
              <w:rPr>
                <w:rFonts w:ascii="Marianne" w:eastAsia="Calibri" w:hAnsi="Marianne" w:cs="Calibri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迎候-礼堂</w:t>
            </w:r>
          </w:p>
        </w:tc>
      </w:tr>
      <w:tr w:rsidR="00FB6D41" w:rsidRPr="00A06B2E" w14:paraId="6D4A4489" w14:textId="77777777" w:rsidTr="00B3385C">
        <w:trPr>
          <w:trHeight w:val="1159"/>
        </w:trPr>
        <w:tc>
          <w:tcPr>
            <w:tcW w:w="1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63957" w14:textId="05E8EA87" w:rsidR="00FB6D41" w:rsidRPr="00282DBB" w:rsidRDefault="00FB6D41" w:rsidP="00B338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jc w:val="center"/>
              <w:rPr>
                <w:rFonts w:ascii="Marianne" w:eastAsia="Calibri" w:hAnsi="Marianne" w:cs="Calibri"/>
                <w:color w:val="000000"/>
                <w:sz w:val="18"/>
                <w:szCs w:val="18"/>
              </w:rPr>
            </w:pPr>
            <w:r>
              <w:rPr>
                <w:rFonts w:ascii="Marianne" w:eastAsia="Calibri" w:hAnsi="Marianne" w:cs="Calibri"/>
                <w:color w:val="000000"/>
                <w:sz w:val="18"/>
                <w:szCs w:val="18"/>
              </w:rPr>
              <w:t>14h3</w:t>
            </w:r>
            <w:r w:rsidR="00B3385C">
              <w:rPr>
                <w:rFonts w:ascii="Marianne" w:eastAsia="Calibri" w:hAnsi="Marianne" w:cs="Calibri"/>
                <w:color w:val="000000"/>
                <w:sz w:val="18"/>
                <w:szCs w:val="18"/>
              </w:rPr>
              <w:t>0</w:t>
            </w:r>
            <w:r>
              <w:rPr>
                <w:rFonts w:ascii="Marianne" w:eastAsia="Calibri" w:hAnsi="Marianne" w:cs="Calibri"/>
                <w:color w:val="000000"/>
                <w:sz w:val="18"/>
                <w:szCs w:val="18"/>
              </w:rPr>
              <w:t xml:space="preserve"> – 15h</w:t>
            </w:r>
          </w:p>
        </w:tc>
        <w:tc>
          <w:tcPr>
            <w:tcW w:w="8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29CDE" w14:textId="39E58D7D" w:rsidR="00FB6D41" w:rsidRPr="00282DBB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5" w:lineRule="auto"/>
              <w:ind w:left="37" w:right="597"/>
              <w:jc w:val="both"/>
              <w:rPr>
                <w:rFonts w:ascii="Marianne" w:eastAsia="Calibri" w:hAnsi="Marianne" w:cs="Calibri"/>
                <w:b/>
                <w:color w:val="000000"/>
                <w:sz w:val="20"/>
                <w:szCs w:val="20"/>
              </w:rPr>
            </w:pPr>
            <w:r>
              <w:rPr>
                <w:rFonts w:ascii="Marianne" w:eastAsia="Calibri" w:hAnsi="Marianne" w:cs="Calibri"/>
                <w:b/>
                <w:color w:val="000000"/>
                <w:sz w:val="20"/>
                <w:szCs w:val="20"/>
              </w:rPr>
              <w:t>Ouverture</w:t>
            </w:r>
          </w:p>
          <w:p w14:paraId="72B8B774" w14:textId="4B845E9D" w:rsidR="00FB6D41" w:rsidRPr="00A06B2E" w:rsidRDefault="00FB6D41" w:rsidP="00FB6D41">
            <w:pPr>
              <w:pStyle w:val="a3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5" w:lineRule="auto"/>
              <w:ind w:right="597"/>
              <w:jc w:val="both"/>
              <w:rPr>
                <w:rFonts w:ascii="Marianne" w:eastAsia="Calibri" w:hAnsi="Marianne" w:cs="Calibri"/>
                <w:color w:val="000000"/>
                <w:sz w:val="18"/>
                <w:szCs w:val="18"/>
              </w:rPr>
            </w:pPr>
            <w:r w:rsidRPr="00E468BA">
              <w:rPr>
                <w:rFonts w:ascii="Marianne" w:eastAsia="Calibri" w:hAnsi="Marianne" w:cs="Calibri"/>
                <w:b/>
                <w:bCs/>
                <w:color w:val="000000"/>
                <w:sz w:val="20"/>
                <w:szCs w:val="20"/>
              </w:rPr>
              <w:t>Sylvie Retailleau</w:t>
            </w:r>
            <w:r w:rsidRPr="00E468BA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,</w:t>
            </w:r>
            <w:r w:rsidRPr="00E468BA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 xml:space="preserve"> Ministre de l’enseignement supérieur et de la recherche, France</w:t>
            </w:r>
          </w:p>
          <w:p w14:paraId="062A5875" w14:textId="77777777" w:rsidR="00FB6D41" w:rsidRPr="00E468BA" w:rsidRDefault="00FB6D41" w:rsidP="00FB6D41">
            <w:pPr>
              <w:pStyle w:val="a3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5" w:lineRule="auto"/>
              <w:ind w:right="597"/>
              <w:jc w:val="both"/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</w:pPr>
            <w:r w:rsidRPr="00E468BA">
              <w:rPr>
                <w:rFonts w:ascii="Marianne" w:eastAsia="Calibri" w:hAnsi="Marianne" w:cs="Calibri"/>
                <w:b/>
                <w:bCs/>
                <w:color w:val="000000"/>
                <w:sz w:val="20"/>
                <w:szCs w:val="20"/>
              </w:rPr>
              <w:t xml:space="preserve">Huai </w:t>
            </w:r>
            <w:proofErr w:type="spellStart"/>
            <w:r w:rsidRPr="00E468BA">
              <w:rPr>
                <w:rFonts w:ascii="Marianne" w:eastAsia="Calibri" w:hAnsi="Marianne" w:cs="Calibri"/>
                <w:b/>
                <w:bCs/>
                <w:color w:val="000000"/>
                <w:sz w:val="20"/>
                <w:szCs w:val="20"/>
              </w:rPr>
              <w:t>Jinpeng</w:t>
            </w:r>
            <w:proofErr w:type="spellEnd"/>
            <w:r w:rsidRPr="00E468BA">
              <w:rPr>
                <w:rFonts w:ascii="Marianne" w:eastAsia="Calibri" w:hAnsi="Marianne" w:cs="Calibri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E468BA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>Ministre de l’éducation, Chine</w:t>
            </w:r>
          </w:p>
          <w:p w14:paraId="60C58E55" w14:textId="77777777" w:rsidR="003A5255" w:rsidRDefault="003A5255" w:rsidP="003A52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5" w:lineRule="auto"/>
              <w:ind w:left="360" w:right="597"/>
              <w:jc w:val="both"/>
              <w:rPr>
                <w:rFonts w:ascii="Marianne" w:eastAsiaTheme="minorEastAsia" w:hAnsi="Marianne" w:cs="Calibri"/>
                <w:color w:val="000000"/>
                <w:sz w:val="18"/>
                <w:szCs w:val="18"/>
              </w:rPr>
            </w:pPr>
            <w:r>
              <w:rPr>
                <w:rFonts w:ascii="Marianne" w:eastAsiaTheme="minorEastAsia" w:hAnsi="Marianne" w:cs="Calibri" w:hint="eastAsia"/>
                <w:color w:val="000000"/>
                <w:sz w:val="18"/>
                <w:szCs w:val="18"/>
              </w:rPr>
              <w:t>开幕式</w:t>
            </w:r>
          </w:p>
          <w:p w14:paraId="76F476AE" w14:textId="77777777" w:rsidR="003A5255" w:rsidRDefault="003A5255" w:rsidP="003A5255">
            <w:pPr>
              <w:pStyle w:val="a3"/>
              <w:widowControl w:val="0"/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5" w:lineRule="auto"/>
              <w:ind w:right="597"/>
              <w:jc w:val="both"/>
              <w:rPr>
                <w:rFonts w:ascii="Marianne" w:eastAsiaTheme="minorEastAsia" w:hAnsi="Marianne" w:cs="Calibri"/>
                <w:color w:val="000000"/>
                <w:sz w:val="18"/>
                <w:szCs w:val="18"/>
              </w:rPr>
            </w:pPr>
            <w:r>
              <w:rPr>
                <w:rFonts w:ascii="Marianne" w:eastAsiaTheme="minorEastAsia" w:hAnsi="Marianne" w:cs="Calibri" w:hint="eastAsia"/>
                <w:color w:val="000000"/>
                <w:sz w:val="18"/>
                <w:szCs w:val="18"/>
              </w:rPr>
              <w:t>法国高等教育和科研部长</w:t>
            </w:r>
            <w:r w:rsidRPr="00B71045">
              <w:rPr>
                <w:rFonts w:ascii="Marianne" w:eastAsiaTheme="minorEastAsia" w:hAnsi="Marianne" w:cs="Calibri" w:hint="eastAsia"/>
                <w:b/>
                <w:bCs/>
                <w:color w:val="000000"/>
                <w:sz w:val="18"/>
                <w:szCs w:val="18"/>
              </w:rPr>
              <w:t>西尔维</w:t>
            </w:r>
            <w:r w:rsidRPr="00B71045">
              <w:rPr>
                <w:rFonts w:asciiTheme="minorEastAsia" w:eastAsiaTheme="minorEastAsia" w:hAnsiTheme="minorEastAsia" w:cs="Calibri" w:hint="eastAsia"/>
                <w:b/>
                <w:bCs/>
                <w:color w:val="000000"/>
                <w:sz w:val="18"/>
                <w:szCs w:val="18"/>
              </w:rPr>
              <w:t>•</w:t>
            </w:r>
            <w:proofErr w:type="gramStart"/>
            <w:r w:rsidRPr="00B71045">
              <w:rPr>
                <w:rFonts w:ascii="Marianne" w:eastAsiaTheme="minorEastAsia" w:hAnsi="Marianne" w:cs="Calibri" w:hint="eastAsia"/>
                <w:b/>
                <w:bCs/>
                <w:color w:val="000000"/>
                <w:sz w:val="18"/>
                <w:szCs w:val="18"/>
              </w:rPr>
              <w:t>勒塔约</w:t>
            </w:r>
            <w:proofErr w:type="gramEnd"/>
          </w:p>
          <w:p w14:paraId="70CFC1CA" w14:textId="3A2C06E3" w:rsidR="003A5255" w:rsidRPr="003A5255" w:rsidRDefault="003A5255" w:rsidP="003A5255">
            <w:pPr>
              <w:pStyle w:val="a3"/>
              <w:widowControl w:val="0"/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5" w:lineRule="auto"/>
              <w:ind w:right="597"/>
              <w:jc w:val="both"/>
              <w:rPr>
                <w:rFonts w:ascii="Marianne" w:eastAsiaTheme="minorEastAsia" w:hAnsi="Marianne" w:cs="Calibri" w:hint="eastAsia"/>
                <w:color w:val="000000"/>
                <w:sz w:val="18"/>
                <w:szCs w:val="18"/>
              </w:rPr>
            </w:pPr>
            <w:r>
              <w:rPr>
                <w:rFonts w:ascii="Marianne" w:eastAsiaTheme="minorEastAsia" w:hAnsi="Marianne" w:cs="Calibri" w:hint="eastAsia"/>
                <w:color w:val="000000"/>
                <w:sz w:val="18"/>
                <w:szCs w:val="18"/>
              </w:rPr>
              <w:t>中国教育部</w:t>
            </w:r>
            <w:proofErr w:type="gramStart"/>
            <w:r>
              <w:rPr>
                <w:rFonts w:ascii="Marianne" w:eastAsiaTheme="minorEastAsia" w:hAnsi="Marianne" w:cs="Calibri" w:hint="eastAsia"/>
                <w:color w:val="000000"/>
                <w:sz w:val="18"/>
                <w:szCs w:val="18"/>
              </w:rPr>
              <w:t>部长</w:t>
            </w:r>
            <w:r w:rsidRPr="00B71045">
              <w:rPr>
                <w:rFonts w:ascii="Marianne" w:eastAsiaTheme="minorEastAsia" w:hAnsi="Marianne" w:cs="Calibri" w:hint="eastAsia"/>
                <w:b/>
                <w:bCs/>
                <w:color w:val="000000"/>
                <w:sz w:val="18"/>
                <w:szCs w:val="18"/>
              </w:rPr>
              <w:t>怀进鹏</w:t>
            </w:r>
            <w:proofErr w:type="gramEnd"/>
          </w:p>
        </w:tc>
      </w:tr>
      <w:tr w:rsidR="00FB6D41" w:rsidRPr="00282DBB" w14:paraId="6881767F" w14:textId="77777777" w:rsidTr="00B3385C">
        <w:trPr>
          <w:trHeight w:val="1425"/>
        </w:trPr>
        <w:tc>
          <w:tcPr>
            <w:tcW w:w="1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B0968" w14:textId="2D39FFAA" w:rsidR="00FB6D41" w:rsidRDefault="00FB6D41" w:rsidP="00B338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jc w:val="center"/>
              <w:rPr>
                <w:rFonts w:ascii="Marianne" w:eastAsia="Calibri" w:hAnsi="Marianne" w:cs="Calibri"/>
                <w:color w:val="000000"/>
                <w:sz w:val="18"/>
                <w:szCs w:val="18"/>
              </w:rPr>
            </w:pPr>
            <w:r>
              <w:rPr>
                <w:rFonts w:ascii="Marianne" w:eastAsia="Calibri" w:hAnsi="Marianne" w:cs="Calibri"/>
                <w:color w:val="000000"/>
                <w:sz w:val="18"/>
                <w:szCs w:val="18"/>
              </w:rPr>
              <w:lastRenderedPageBreak/>
              <w:t>15h – 15h10</w:t>
            </w:r>
          </w:p>
        </w:tc>
        <w:tc>
          <w:tcPr>
            <w:tcW w:w="8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12BB8" w14:textId="77777777" w:rsidR="00FB6D41" w:rsidRDefault="00FB6D41" w:rsidP="00AA31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/>
                <w:b/>
                <w:color w:val="000000"/>
                <w:sz w:val="20"/>
                <w:szCs w:val="20"/>
              </w:rPr>
            </w:pPr>
            <w:r>
              <w:rPr>
                <w:rFonts w:ascii="Marianne" w:eastAsia="Calibri" w:hAnsi="Marianne" w:cs="Calibri"/>
                <w:b/>
                <w:color w:val="000000"/>
                <w:sz w:val="20"/>
                <w:szCs w:val="20"/>
              </w:rPr>
              <w:t>Photos</w:t>
            </w:r>
            <w:r w:rsidRPr="003C1CBA">
              <w:rPr>
                <w:rFonts w:ascii="Marianne" w:eastAsia="Calibri" w:hAnsi="Marianne" w:cs="Calibri"/>
                <w:b/>
                <w:color w:val="000000"/>
                <w:sz w:val="20"/>
                <w:szCs w:val="20"/>
              </w:rPr>
              <w:t xml:space="preserve"> </w:t>
            </w:r>
            <w:r w:rsidR="0035099B">
              <w:rPr>
                <w:rFonts w:ascii="Marianne" w:eastAsia="Calibri" w:hAnsi="Marianne" w:cs="Calibri"/>
                <w:b/>
                <w:color w:val="000000"/>
                <w:sz w:val="20"/>
                <w:szCs w:val="20"/>
              </w:rPr>
              <w:t xml:space="preserve">avec les </w:t>
            </w:r>
            <w:r w:rsidR="00AA3193">
              <w:rPr>
                <w:rFonts w:ascii="Marianne" w:eastAsia="Calibri" w:hAnsi="Marianne" w:cs="Calibri"/>
                <w:b/>
                <w:color w:val="000000"/>
                <w:sz w:val="20"/>
                <w:szCs w:val="20"/>
              </w:rPr>
              <w:t>signataires</w:t>
            </w:r>
            <w:r w:rsidR="0035099B">
              <w:rPr>
                <w:rFonts w:ascii="Marianne" w:eastAsia="Calibri" w:hAnsi="Marianne" w:cs="Calibri"/>
                <w:b/>
                <w:color w:val="000000"/>
                <w:sz w:val="20"/>
                <w:szCs w:val="20"/>
              </w:rPr>
              <w:t xml:space="preserve"> des</w:t>
            </w:r>
            <w:r>
              <w:rPr>
                <w:rFonts w:ascii="Marianne" w:eastAsia="Calibri" w:hAnsi="Marianne" w:cs="Calibri"/>
                <w:b/>
                <w:color w:val="000000"/>
                <w:sz w:val="20"/>
                <w:szCs w:val="20"/>
              </w:rPr>
              <w:t xml:space="preserve"> </w:t>
            </w:r>
            <w:r w:rsidRPr="003C1CBA">
              <w:rPr>
                <w:rFonts w:ascii="Marianne" w:eastAsia="Calibri" w:hAnsi="Marianne" w:cs="Calibri"/>
                <w:b/>
                <w:color w:val="000000"/>
                <w:sz w:val="20"/>
                <w:szCs w:val="20"/>
              </w:rPr>
              <w:t xml:space="preserve">accords </w:t>
            </w:r>
            <w:r>
              <w:rPr>
                <w:rFonts w:ascii="Marianne" w:eastAsia="Calibri" w:hAnsi="Marianne" w:cs="Calibri"/>
                <w:b/>
                <w:color w:val="000000"/>
                <w:sz w:val="20"/>
                <w:szCs w:val="20"/>
              </w:rPr>
              <w:t>inter-établissements</w:t>
            </w:r>
            <w:r w:rsidR="0035099B">
              <w:rPr>
                <w:rFonts w:ascii="Marianne" w:eastAsia="Calibri" w:hAnsi="Marianne" w:cs="Calibri"/>
                <w:b/>
                <w:color w:val="000000"/>
                <w:sz w:val="20"/>
                <w:szCs w:val="20"/>
              </w:rPr>
              <w:t xml:space="preserve"> signés à l’occasion du forum</w:t>
            </w:r>
          </w:p>
          <w:p w14:paraId="1E84D238" w14:textId="2DCEDDB6" w:rsidR="003A5255" w:rsidRPr="003A5255" w:rsidRDefault="003A5255" w:rsidP="00AA31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 w:hint="eastAsia"/>
                <w:b/>
                <w:color w:val="000000"/>
                <w:sz w:val="20"/>
                <w:szCs w:val="20"/>
              </w:rPr>
            </w:pPr>
            <w:r>
              <w:rPr>
                <w:rFonts w:ascii="Marianne" w:eastAsiaTheme="minorEastAsia" w:hAnsi="Marianne" w:cs="Calibri" w:hint="eastAsia"/>
                <w:b/>
                <w:color w:val="000000"/>
                <w:sz w:val="20"/>
                <w:szCs w:val="20"/>
              </w:rPr>
              <w:t>与签署合作协议的</w:t>
            </w:r>
            <w:r>
              <w:rPr>
                <w:rFonts w:ascii="Marianne" w:eastAsiaTheme="minorEastAsia" w:hAnsi="Marianne" w:cs="Calibri" w:hint="eastAsia"/>
                <w:b/>
                <w:color w:val="000000"/>
                <w:sz w:val="20"/>
                <w:szCs w:val="20"/>
              </w:rPr>
              <w:t>高校</w:t>
            </w:r>
            <w:r>
              <w:rPr>
                <w:rFonts w:ascii="Marianne" w:eastAsiaTheme="minorEastAsia" w:hAnsi="Marianne" w:cs="Calibri" w:hint="eastAsia"/>
                <w:b/>
                <w:color w:val="000000"/>
                <w:sz w:val="20"/>
                <w:szCs w:val="20"/>
              </w:rPr>
              <w:t>代表合影</w:t>
            </w:r>
          </w:p>
        </w:tc>
      </w:tr>
      <w:tr w:rsidR="00FB6D41" w:rsidRPr="00282DBB" w14:paraId="58142882" w14:textId="77777777" w:rsidTr="00613FBA">
        <w:trPr>
          <w:trHeight w:val="1425"/>
        </w:trPr>
        <w:tc>
          <w:tcPr>
            <w:tcW w:w="1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E9B14" w14:textId="3ABE5951" w:rsidR="00FB6D41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jc w:val="both"/>
              <w:rPr>
                <w:rFonts w:ascii="Marianne" w:eastAsia="Calibri" w:hAnsi="Marianne" w:cs="Calibri"/>
                <w:color w:val="000000"/>
                <w:sz w:val="18"/>
                <w:szCs w:val="18"/>
              </w:rPr>
            </w:pPr>
            <w:r>
              <w:rPr>
                <w:rFonts w:ascii="Marianne" w:eastAsia="Calibri" w:hAnsi="Marianne" w:cs="Calibri"/>
                <w:color w:val="000000"/>
                <w:sz w:val="18"/>
                <w:szCs w:val="18"/>
              </w:rPr>
              <w:t xml:space="preserve">15h10 – 15h15 </w:t>
            </w:r>
          </w:p>
        </w:tc>
        <w:tc>
          <w:tcPr>
            <w:tcW w:w="8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70A18" w14:textId="77777777" w:rsidR="00FB6D41" w:rsidRDefault="00FB6D41" w:rsidP="00FF50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/>
                <w:b/>
                <w:color w:val="000000"/>
                <w:sz w:val="20"/>
                <w:szCs w:val="20"/>
              </w:rPr>
            </w:pPr>
            <w:r w:rsidRPr="002B0171">
              <w:rPr>
                <w:rFonts w:ascii="Marianne" w:eastAsia="Calibri" w:hAnsi="Marianne" w:cs="Calibri"/>
                <w:b/>
                <w:color w:val="000000"/>
                <w:sz w:val="20"/>
                <w:szCs w:val="20"/>
              </w:rPr>
              <w:t xml:space="preserve">Photo des Ministres / Départ </w:t>
            </w:r>
            <w:r w:rsidR="00FF5016">
              <w:rPr>
                <w:rFonts w:ascii="Marianne" w:eastAsia="Calibri" w:hAnsi="Marianne" w:cs="Calibri"/>
                <w:b/>
                <w:color w:val="000000"/>
                <w:sz w:val="20"/>
                <w:szCs w:val="20"/>
              </w:rPr>
              <w:t>de Madame la ministre</w:t>
            </w:r>
          </w:p>
          <w:p w14:paraId="77502123" w14:textId="65D1FCF5" w:rsidR="003A5255" w:rsidRPr="003A5255" w:rsidRDefault="003A5255" w:rsidP="00FF50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 w:hint="eastAsia"/>
                <w:b/>
                <w:color w:val="000000"/>
                <w:sz w:val="20"/>
                <w:szCs w:val="20"/>
              </w:rPr>
            </w:pPr>
            <w:r>
              <w:rPr>
                <w:rFonts w:ascii="Marianne" w:eastAsiaTheme="minorEastAsia" w:hAnsi="Marianne" w:cs="Calibri" w:hint="eastAsia"/>
                <w:b/>
                <w:color w:val="000000"/>
                <w:sz w:val="20"/>
                <w:szCs w:val="20"/>
              </w:rPr>
              <w:t>两位部长合影</w:t>
            </w:r>
            <w:r>
              <w:rPr>
                <w:rFonts w:ascii="Marianne" w:eastAsiaTheme="minorEastAsia" w:hAnsi="Marianne" w:cs="Calibri" w:hint="eastAsia"/>
                <w:b/>
                <w:color w:val="000000"/>
                <w:sz w:val="20"/>
                <w:szCs w:val="20"/>
              </w:rPr>
              <w:t>/</w:t>
            </w:r>
            <w:r>
              <w:rPr>
                <w:rFonts w:ascii="Marianne" w:eastAsiaTheme="minorEastAsia" w:hAnsi="Marianne" w:cs="Calibri" w:hint="eastAsia"/>
                <w:b/>
                <w:color w:val="000000"/>
                <w:sz w:val="20"/>
                <w:szCs w:val="20"/>
              </w:rPr>
              <w:t>勒塔约部长离</w:t>
            </w:r>
            <w:r w:rsidR="000408DB">
              <w:rPr>
                <w:rFonts w:ascii="Marianne" w:eastAsiaTheme="minorEastAsia" w:hAnsi="Marianne" w:cs="Calibri" w:hint="eastAsia"/>
                <w:b/>
                <w:color w:val="000000"/>
                <w:sz w:val="20"/>
                <w:szCs w:val="20"/>
              </w:rPr>
              <w:t>会</w:t>
            </w:r>
          </w:p>
        </w:tc>
      </w:tr>
      <w:tr w:rsidR="00FB6D41" w:rsidRPr="00282DBB" w14:paraId="2C8AB5F8" w14:textId="77777777" w:rsidTr="00613FBA">
        <w:trPr>
          <w:trHeight w:val="1425"/>
        </w:trPr>
        <w:tc>
          <w:tcPr>
            <w:tcW w:w="1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9ADA9" w14:textId="38999897" w:rsidR="00FB6D41" w:rsidRPr="00282DBB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jc w:val="both"/>
              <w:rPr>
                <w:rFonts w:ascii="Marianne" w:eastAsia="Calibri" w:hAnsi="Marianne" w:cs="Calibri"/>
                <w:color w:val="000000"/>
                <w:sz w:val="18"/>
                <w:szCs w:val="18"/>
              </w:rPr>
            </w:pPr>
            <w:r>
              <w:rPr>
                <w:rFonts w:ascii="Marianne" w:eastAsia="Calibri" w:hAnsi="Marianne" w:cs="Calibri"/>
                <w:color w:val="000000"/>
                <w:sz w:val="18"/>
                <w:szCs w:val="18"/>
              </w:rPr>
              <w:t>15h15 – 16h05</w:t>
            </w:r>
          </w:p>
        </w:tc>
        <w:tc>
          <w:tcPr>
            <w:tcW w:w="8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9A4AC7" w14:textId="4614044D" w:rsidR="00FB6D41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/>
                <w:b/>
                <w:color w:val="000000"/>
                <w:sz w:val="20"/>
                <w:szCs w:val="20"/>
              </w:rPr>
            </w:pPr>
            <w:r>
              <w:rPr>
                <w:rFonts w:ascii="Marianne" w:eastAsia="Calibri" w:hAnsi="Marianne" w:cs="Calibri"/>
                <w:b/>
                <w:color w:val="000000"/>
                <w:sz w:val="20"/>
                <w:szCs w:val="20"/>
              </w:rPr>
              <w:t>Atelier 1 - Equilibre et réciprocité des mobilités étudiantes</w:t>
            </w:r>
          </w:p>
          <w:p w14:paraId="2F240DB7" w14:textId="163757AD" w:rsidR="003A5255" w:rsidRPr="003A5255" w:rsidRDefault="003A5255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 w:hint="eastAsia"/>
                <w:b/>
                <w:color w:val="000000"/>
                <w:sz w:val="20"/>
                <w:szCs w:val="20"/>
              </w:rPr>
            </w:pPr>
            <w:r>
              <w:rPr>
                <w:rFonts w:ascii="Marianne" w:eastAsiaTheme="minorEastAsia" w:hAnsi="Marianne" w:cs="Calibri" w:hint="eastAsia"/>
                <w:b/>
                <w:color w:val="000000"/>
                <w:sz w:val="20"/>
                <w:szCs w:val="20"/>
              </w:rPr>
              <w:t>议题</w:t>
            </w:r>
            <w:r>
              <w:rPr>
                <w:rFonts w:ascii="Marianne" w:eastAsiaTheme="minorEastAsia" w:hAnsi="Marianne" w:cs="Calibri" w:hint="eastAsia"/>
                <w:b/>
                <w:color w:val="000000"/>
                <w:sz w:val="20"/>
                <w:szCs w:val="20"/>
              </w:rPr>
              <w:t xml:space="preserve">1 </w:t>
            </w:r>
            <w:r>
              <w:rPr>
                <w:rFonts w:ascii="Marianne" w:eastAsiaTheme="minorEastAsia" w:hAnsi="Marianne" w:cs="Calibri"/>
                <w:b/>
                <w:color w:val="000000"/>
                <w:sz w:val="20"/>
                <w:szCs w:val="20"/>
              </w:rPr>
              <w:t>–</w:t>
            </w:r>
            <w:r>
              <w:rPr>
                <w:rFonts w:ascii="Marianne" w:eastAsiaTheme="minorEastAsia" w:hAnsi="Marianne" w:cs="Calibri" w:hint="eastAsia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Marianne" w:eastAsiaTheme="minorEastAsia" w:hAnsi="Marianne" w:cs="Calibri" w:hint="eastAsia"/>
                <w:b/>
                <w:color w:val="000000"/>
                <w:sz w:val="20"/>
                <w:szCs w:val="20"/>
              </w:rPr>
              <w:t>学生平衡流动</w:t>
            </w:r>
          </w:p>
          <w:p w14:paraId="12854AB9" w14:textId="47B903E5" w:rsidR="00FB6D41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="Calibri" w:hAnsi="Marianne" w:cs="Calibri"/>
                <w:b/>
                <w:color w:val="000000"/>
                <w:sz w:val="20"/>
                <w:szCs w:val="20"/>
              </w:rPr>
            </w:pPr>
          </w:p>
          <w:p w14:paraId="1FD735AB" w14:textId="2F90B843" w:rsidR="00FB6D41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/>
                <w:i/>
                <w:color w:val="000000"/>
                <w:sz w:val="20"/>
                <w:szCs w:val="20"/>
              </w:rPr>
            </w:pPr>
            <w:r w:rsidRPr="002B0171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Modérateur :</w:t>
            </w:r>
            <w:r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 Benjamin </w:t>
            </w:r>
            <w:proofErr w:type="spellStart"/>
            <w:r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Leperchey</w:t>
            </w:r>
            <w:proofErr w:type="spellEnd"/>
            <w:r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, </w:t>
            </w:r>
            <w:r w:rsidRPr="0098067D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>adjoint à la Directrice Générale de l’enseignement supérieur et de l’insertion professionnelle</w:t>
            </w:r>
            <w:r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, </w:t>
            </w:r>
            <w:r w:rsidRPr="000F3311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>Ministère de l’enseignement supérieur et de l’insertion professionnelle</w:t>
            </w:r>
            <w:r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 xml:space="preserve">, </w:t>
            </w:r>
            <w:r w:rsidR="003A5255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>France</w:t>
            </w:r>
          </w:p>
          <w:p w14:paraId="6DC5A053" w14:textId="77777777" w:rsidR="003A5255" w:rsidRDefault="003A5255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/>
                <w:i/>
                <w:color w:val="000000"/>
                <w:sz w:val="20"/>
                <w:szCs w:val="20"/>
              </w:rPr>
            </w:pPr>
          </w:p>
          <w:p w14:paraId="4C28D6C2" w14:textId="2CF44E7A" w:rsidR="003A5255" w:rsidRPr="003A5255" w:rsidRDefault="003A5255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/>
                <w:iCs/>
                <w:color w:val="000000"/>
                <w:sz w:val="20"/>
                <w:szCs w:val="20"/>
              </w:rPr>
            </w:pPr>
            <w:r w:rsidRPr="003A5255">
              <w:rPr>
                <w:rFonts w:ascii="Marianne" w:eastAsiaTheme="minorEastAsia" w:hAnsi="Marianne" w:cs="Calibri" w:hint="eastAsia"/>
                <w:iCs/>
                <w:color w:val="000000"/>
                <w:sz w:val="20"/>
                <w:szCs w:val="20"/>
              </w:rPr>
              <w:t>主持人：本杰明</w:t>
            </w:r>
            <w:r w:rsidRPr="003A5255">
              <w:rPr>
                <w:rFonts w:asciiTheme="minorEastAsia" w:eastAsiaTheme="minorEastAsia" w:hAnsiTheme="minorEastAsia" w:cs="Calibri" w:hint="eastAsia"/>
                <w:iCs/>
                <w:color w:val="000000"/>
                <w:sz w:val="20"/>
                <w:szCs w:val="20"/>
              </w:rPr>
              <w:t>•</w:t>
            </w:r>
            <w:r w:rsidRPr="003A5255">
              <w:rPr>
                <w:rFonts w:ascii="Marianne" w:eastAsiaTheme="minorEastAsia" w:hAnsi="Marianne" w:cs="Calibri" w:hint="eastAsia"/>
                <w:iCs/>
                <w:color w:val="000000"/>
                <w:sz w:val="20"/>
                <w:szCs w:val="20"/>
              </w:rPr>
              <w:t>勒伯奇</w:t>
            </w:r>
          </w:p>
          <w:p w14:paraId="6E1DC25A" w14:textId="74E8C824" w:rsidR="003A5255" w:rsidRPr="003A5255" w:rsidRDefault="003A5255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 w:hint="eastAsia"/>
                <w:iCs/>
                <w:color w:val="000000"/>
                <w:sz w:val="20"/>
                <w:szCs w:val="20"/>
              </w:rPr>
            </w:pPr>
            <w:r w:rsidRPr="003A5255">
              <w:rPr>
                <w:rFonts w:ascii="Marianne" w:eastAsiaTheme="minorEastAsia" w:hAnsi="Marianne" w:cs="Calibri" w:hint="eastAsia"/>
                <w:iCs/>
                <w:color w:val="000000"/>
                <w:sz w:val="20"/>
                <w:szCs w:val="20"/>
              </w:rPr>
              <w:t xml:space="preserve">      </w:t>
            </w:r>
            <w:r>
              <w:rPr>
                <w:rFonts w:ascii="Marianne" w:eastAsiaTheme="minorEastAsia" w:hAnsi="Marianne" w:cs="Calibri" w:hint="eastAsia"/>
                <w:iCs/>
                <w:color w:val="000000"/>
                <w:sz w:val="20"/>
                <w:szCs w:val="20"/>
              </w:rPr>
              <w:t xml:space="preserve">            </w:t>
            </w:r>
            <w:r>
              <w:rPr>
                <w:rFonts w:ascii="Marianne" w:eastAsiaTheme="minorEastAsia" w:hAnsi="Marianne" w:cs="Calibri" w:hint="eastAsia"/>
                <w:iCs/>
                <w:color w:val="000000"/>
                <w:sz w:val="20"/>
                <w:szCs w:val="20"/>
              </w:rPr>
              <w:t>法国</w:t>
            </w:r>
            <w:r w:rsidRPr="00E468BA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高等教育</w:t>
            </w:r>
            <w:r>
              <w:rPr>
                <w:rFonts w:ascii="Marianne" w:eastAsiaTheme="minorEastAsia" w:hAnsi="Marianne" w:cs="Calibri" w:hint="eastAsia"/>
                <w:iCs/>
                <w:color w:val="000000"/>
                <w:sz w:val="20"/>
                <w:szCs w:val="20"/>
              </w:rPr>
              <w:t>和科研部高等教育和就业总司副总司长</w:t>
            </w:r>
          </w:p>
          <w:p w14:paraId="01C29F39" w14:textId="77777777" w:rsidR="00FB6D41" w:rsidRPr="002B0171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="Calibri" w:hAnsi="Marianne" w:cs="Calibri"/>
                <w:color w:val="000000"/>
                <w:sz w:val="20"/>
                <w:szCs w:val="20"/>
              </w:rPr>
            </w:pPr>
          </w:p>
          <w:p w14:paraId="0845CBA7" w14:textId="0DB0B75D" w:rsidR="00FB6D41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/>
                <w:i/>
                <w:color w:val="000000"/>
                <w:sz w:val="20"/>
                <w:szCs w:val="20"/>
              </w:rPr>
            </w:pPr>
            <w:r w:rsidRPr="00654B69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 xml:space="preserve">FR </w:t>
            </w:r>
          </w:p>
          <w:p w14:paraId="0C1E06F6" w14:textId="77777777" w:rsidR="0059631C" w:rsidRPr="0059631C" w:rsidRDefault="0059631C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 w:hint="eastAsia"/>
                <w:i/>
                <w:color w:val="000000"/>
                <w:sz w:val="20"/>
                <w:szCs w:val="20"/>
              </w:rPr>
            </w:pPr>
          </w:p>
          <w:p w14:paraId="30CC3A4A" w14:textId="4820324B" w:rsidR="00FB6D41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</w:pPr>
            <w:r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 xml:space="preserve">- </w:t>
            </w:r>
            <w:r w:rsidRPr="00E468BA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Donatienne </w:t>
            </w:r>
            <w:proofErr w:type="spellStart"/>
            <w:r w:rsidRPr="00E468BA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Hissard</w:t>
            </w:r>
            <w:proofErr w:type="spellEnd"/>
            <w:r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 xml:space="preserve">, Directrice générale, </w:t>
            </w:r>
            <w:r w:rsidRPr="006E1B18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>Campus France</w:t>
            </w:r>
          </w:p>
          <w:p w14:paraId="0B8FB2EA" w14:textId="60D52F47" w:rsidR="00FB6D41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/>
                <w:i/>
                <w:color w:val="000000"/>
                <w:sz w:val="20"/>
                <w:szCs w:val="20"/>
              </w:rPr>
            </w:pPr>
            <w:r w:rsidRPr="000F3311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>-</w:t>
            </w:r>
            <w:r w:rsidRPr="00E468BA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 Christian </w:t>
            </w:r>
            <w:proofErr w:type="spellStart"/>
            <w:r w:rsidRPr="00E468BA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Lerminiaux</w:t>
            </w:r>
            <w:proofErr w:type="spellEnd"/>
            <w:r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>,</w:t>
            </w:r>
            <w:r>
              <w:t xml:space="preserve"> </w:t>
            </w:r>
            <w:r w:rsidR="001B38A6" w:rsidRPr="001B38A6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>Directeur de Chimie ParisTech – PSL / Président de ParisTech</w:t>
            </w:r>
          </w:p>
          <w:p w14:paraId="6A7298EB" w14:textId="77777777" w:rsidR="003A5255" w:rsidRDefault="003A5255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/>
                <w:i/>
                <w:color w:val="000000"/>
                <w:sz w:val="20"/>
                <w:szCs w:val="20"/>
              </w:rPr>
            </w:pPr>
          </w:p>
          <w:p w14:paraId="3786E8A8" w14:textId="64A8EAE6" w:rsidR="003A5255" w:rsidRPr="00E120EA" w:rsidRDefault="003A5255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/>
                <w:iCs/>
                <w:color w:val="000000"/>
                <w:sz w:val="20"/>
                <w:szCs w:val="20"/>
              </w:rPr>
            </w:pPr>
            <w:r w:rsidRPr="00E120EA">
              <w:rPr>
                <w:rFonts w:ascii="Marianne" w:eastAsiaTheme="minorEastAsia" w:hAnsi="Marianne" w:cs="Calibri" w:hint="eastAsia"/>
                <w:iCs/>
                <w:color w:val="000000"/>
                <w:sz w:val="20"/>
                <w:szCs w:val="20"/>
              </w:rPr>
              <w:t>法方发言人</w:t>
            </w:r>
          </w:p>
          <w:p w14:paraId="598823C0" w14:textId="413FEE45" w:rsidR="003A5255" w:rsidRPr="00E120EA" w:rsidRDefault="003A5255" w:rsidP="005D25FA">
            <w:pPr>
              <w:pStyle w:val="a3"/>
              <w:widowControl w:val="0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right="132"/>
              <w:jc w:val="both"/>
              <w:rPr>
                <w:rFonts w:ascii="Marianne" w:eastAsiaTheme="minorEastAsia" w:hAnsi="Marianne" w:cs="Calibri"/>
                <w:iCs/>
                <w:color w:val="000000"/>
                <w:sz w:val="20"/>
                <w:szCs w:val="20"/>
              </w:rPr>
            </w:pPr>
            <w:r w:rsidRPr="00E120EA">
              <w:rPr>
                <w:rFonts w:ascii="Marianne" w:eastAsiaTheme="minorEastAsia" w:hAnsi="Marianne" w:cs="Calibri" w:hint="eastAsia"/>
                <w:iCs/>
                <w:color w:val="000000"/>
                <w:sz w:val="20"/>
                <w:szCs w:val="20"/>
              </w:rPr>
              <w:t>法国高等教育</w:t>
            </w:r>
            <w:proofErr w:type="gramStart"/>
            <w:r w:rsidR="005D25FA" w:rsidRPr="00E120EA">
              <w:rPr>
                <w:rFonts w:ascii="Marianne" w:eastAsiaTheme="minorEastAsia" w:hAnsi="Marianne" w:cs="Calibri" w:hint="eastAsia"/>
                <w:iCs/>
                <w:color w:val="000000"/>
                <w:sz w:val="20"/>
                <w:szCs w:val="20"/>
              </w:rPr>
              <w:t>署</w:t>
            </w:r>
            <w:proofErr w:type="gramEnd"/>
            <w:r w:rsidR="005D25FA" w:rsidRPr="00E120EA">
              <w:rPr>
                <w:rFonts w:ascii="Marianne" w:eastAsiaTheme="minorEastAsia" w:hAnsi="Marianne" w:cs="Calibri" w:hint="eastAsia"/>
                <w:iCs/>
                <w:color w:val="000000"/>
                <w:sz w:val="20"/>
                <w:szCs w:val="20"/>
              </w:rPr>
              <w:t>署长</w:t>
            </w:r>
            <w:r w:rsidR="005D25FA" w:rsidRPr="00E120EA">
              <w:rPr>
                <w:rFonts w:ascii="Marianne" w:eastAsia="Calibri" w:hAnsi="Marianne" w:cs="Calibri"/>
                <w:iCs/>
                <w:color w:val="000000"/>
                <w:sz w:val="20"/>
                <w:szCs w:val="20"/>
              </w:rPr>
              <w:t xml:space="preserve"> </w:t>
            </w:r>
            <w:r w:rsidR="005D25FA" w:rsidRPr="00E120EA">
              <w:rPr>
                <w:rFonts w:ascii="Marianne" w:eastAsia="Calibri" w:hAnsi="Marianne" w:cs="Calibri"/>
                <w:iCs/>
                <w:color w:val="000000"/>
                <w:sz w:val="20"/>
                <w:szCs w:val="20"/>
              </w:rPr>
              <w:t xml:space="preserve">Donatienne </w:t>
            </w:r>
            <w:proofErr w:type="spellStart"/>
            <w:r w:rsidR="005D25FA" w:rsidRPr="00E120EA">
              <w:rPr>
                <w:rFonts w:ascii="Marianne" w:eastAsia="Calibri" w:hAnsi="Marianne" w:cs="Calibri"/>
                <w:iCs/>
                <w:color w:val="000000"/>
                <w:sz w:val="20"/>
                <w:szCs w:val="20"/>
              </w:rPr>
              <w:t>Hissard</w:t>
            </w:r>
            <w:proofErr w:type="spellEnd"/>
          </w:p>
          <w:p w14:paraId="440A1DA5" w14:textId="55952E95" w:rsidR="005D25FA" w:rsidRPr="00E120EA" w:rsidRDefault="005D25FA" w:rsidP="005D25FA">
            <w:pPr>
              <w:pStyle w:val="a3"/>
              <w:widowControl w:val="0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right="132"/>
              <w:jc w:val="both"/>
              <w:rPr>
                <w:rFonts w:ascii="Marianne" w:eastAsiaTheme="minorEastAsia" w:hAnsi="Marianne" w:cs="Calibri" w:hint="eastAsia"/>
                <w:iCs/>
                <w:color w:val="000000"/>
                <w:sz w:val="20"/>
                <w:szCs w:val="20"/>
              </w:rPr>
            </w:pPr>
            <w:r w:rsidRPr="00E120EA">
              <w:rPr>
                <w:rFonts w:ascii="Marianne" w:eastAsiaTheme="minorEastAsia" w:hAnsi="Marianne" w:cs="Calibri" w:hint="eastAsia"/>
                <w:iCs/>
                <w:color w:val="000000"/>
                <w:sz w:val="20"/>
                <w:szCs w:val="20"/>
              </w:rPr>
              <w:t>法国国立巴黎高等化学学院院长、巴黎高科院长</w:t>
            </w:r>
            <w:r w:rsidRPr="00E120EA">
              <w:rPr>
                <w:rFonts w:ascii="Marianne" w:eastAsia="Calibri" w:hAnsi="Marianne" w:cs="Calibri"/>
                <w:iCs/>
                <w:color w:val="000000"/>
                <w:sz w:val="20"/>
                <w:szCs w:val="20"/>
              </w:rPr>
              <w:t xml:space="preserve"> </w:t>
            </w:r>
            <w:r w:rsidRPr="00E120EA">
              <w:rPr>
                <w:rFonts w:ascii="Marianne" w:eastAsia="Calibri" w:hAnsi="Marianne" w:cs="Calibri"/>
                <w:iCs/>
                <w:color w:val="000000"/>
                <w:sz w:val="20"/>
                <w:szCs w:val="20"/>
              </w:rPr>
              <w:t xml:space="preserve">Christian </w:t>
            </w:r>
            <w:proofErr w:type="spellStart"/>
            <w:r w:rsidRPr="00E120EA">
              <w:rPr>
                <w:rFonts w:ascii="Marianne" w:eastAsia="Calibri" w:hAnsi="Marianne" w:cs="Calibri"/>
                <w:iCs/>
                <w:color w:val="000000"/>
                <w:sz w:val="20"/>
                <w:szCs w:val="20"/>
              </w:rPr>
              <w:t>Lerminiaux</w:t>
            </w:r>
            <w:proofErr w:type="spellEnd"/>
          </w:p>
          <w:p w14:paraId="7D1FCEAF" w14:textId="760C90DD" w:rsidR="00FB6D41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</w:pPr>
          </w:p>
          <w:p w14:paraId="5B1E60A0" w14:textId="50B8A6D5" w:rsidR="00FB6D41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</w:pPr>
            <w:r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>CN</w:t>
            </w:r>
          </w:p>
          <w:p w14:paraId="68577939" w14:textId="39D82B87" w:rsidR="00FB6D41" w:rsidRPr="002B2F1F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</w:pPr>
            <w:r w:rsidRPr="002B2F1F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>-</w:t>
            </w:r>
            <w:r w:rsidRPr="009177B1">
              <w:rPr>
                <w:rFonts w:ascii="Marianne" w:eastAsia="Calibri" w:hAnsi="Marianne" w:cs="Calibri"/>
                <w:color w:val="000000"/>
                <w:sz w:val="18"/>
                <w:szCs w:val="18"/>
                <w:lang w:eastAsia="en-US"/>
              </w:rPr>
              <w:t xml:space="preserve"> </w:t>
            </w:r>
            <w:r w:rsidR="00402AD8">
              <w:t xml:space="preserve"> </w:t>
            </w:r>
            <w:r w:rsidR="00402AD8" w:rsidRPr="00402AD8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Les échanges éducatifs </w:t>
            </w:r>
            <w:r w:rsidR="00402AD8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créant</w:t>
            </w:r>
            <w:r w:rsidR="00402AD8" w:rsidRPr="00402AD8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 un pont pour</w:t>
            </w:r>
            <w:r w:rsidR="00402AD8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 le croisement d</w:t>
            </w:r>
            <w:r w:rsidR="00402AD8" w:rsidRPr="00402AD8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es jeunes de Chine et de </w:t>
            </w:r>
            <w:r w:rsidR="00402AD8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France,</w:t>
            </w:r>
            <w:r w:rsidR="00402AD8" w:rsidRPr="00402AD8">
              <w:rPr>
                <w:rFonts w:ascii="Marianne" w:eastAsia="Calibri" w:hAnsi="Marianne" w:cs="Calibri" w:hint="eastAsia"/>
                <w:color w:val="000000"/>
                <w:sz w:val="20"/>
                <w:szCs w:val="20"/>
              </w:rPr>
              <w:t xml:space="preserve"> </w:t>
            </w:r>
            <w:r w:rsidR="005D25FA" w:rsidRPr="009177B1">
              <w:rPr>
                <w:rFonts w:ascii="Marianne" w:eastAsia="Calibri" w:hAnsi="Marianne" w:cs="Calibri" w:hint="eastAsia"/>
                <w:color w:val="000000"/>
                <w:sz w:val="20"/>
                <w:szCs w:val="20"/>
              </w:rPr>
              <w:t xml:space="preserve">Gong </w:t>
            </w:r>
            <w:proofErr w:type="spellStart"/>
            <w:r w:rsidR="005D25FA" w:rsidRPr="009177B1">
              <w:rPr>
                <w:rFonts w:ascii="Marianne" w:eastAsia="Calibri" w:hAnsi="Marianne" w:cs="Calibri" w:hint="eastAsia"/>
                <w:color w:val="000000"/>
                <w:sz w:val="20"/>
                <w:szCs w:val="20"/>
              </w:rPr>
              <w:t>Qihuang</w:t>
            </w:r>
            <w:proofErr w:type="spellEnd"/>
            <w:r w:rsidR="005D25FA" w:rsidRPr="00402AD8">
              <w:rPr>
                <w:rFonts w:ascii="Marianne" w:eastAsia="Calibri" w:hAnsi="Marianne" w:cs="Calibri" w:hint="eastAsia"/>
                <w:color w:val="000000"/>
                <w:sz w:val="20"/>
                <w:szCs w:val="20"/>
              </w:rPr>
              <w:t>,</w:t>
            </w:r>
            <w:r w:rsidR="005D25FA" w:rsidRPr="00402AD8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 </w:t>
            </w:r>
            <w:r w:rsidR="005D25FA" w:rsidRPr="00402AD8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>Président,</w:t>
            </w:r>
            <w:r w:rsidR="005D25FA">
              <w:rPr>
                <w:rFonts w:asciiTheme="minorEastAsia" w:eastAsiaTheme="minorEastAsia" w:hAnsiTheme="minorEastAsia" w:cs="Calibri"/>
                <w:i/>
                <w:color w:val="000000"/>
                <w:sz w:val="20"/>
                <w:szCs w:val="20"/>
              </w:rPr>
              <w:t xml:space="preserve"> </w:t>
            </w:r>
            <w:r w:rsidRPr="002B2F1F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>Université de Pékin</w:t>
            </w:r>
          </w:p>
          <w:p w14:paraId="55C87407" w14:textId="09A405E8" w:rsidR="00FB6D41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</w:pPr>
            <w:r w:rsidRPr="002B2F1F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>-</w:t>
            </w:r>
            <w:r w:rsidR="005D25FA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 xml:space="preserve"> </w:t>
            </w:r>
            <w:r w:rsidR="00642667" w:rsidRPr="00642667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 Entamer </w:t>
            </w:r>
            <w:r w:rsidR="00642667" w:rsidRPr="00642667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un nouveau </w:t>
            </w:r>
            <w:r w:rsidR="00642667" w:rsidRPr="00642667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parcours</w:t>
            </w:r>
            <w:r w:rsidR="00642667" w:rsidRPr="00642667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 de recherche conjointe et de formation de talents en mathématiques entre la Chine et la </w:t>
            </w:r>
            <w:r w:rsidR="00642667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France,</w:t>
            </w:r>
            <w:r w:rsidR="00642667" w:rsidRPr="00642667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 xml:space="preserve"> </w:t>
            </w:r>
            <w:r w:rsidR="005D25FA" w:rsidRPr="009177B1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Yuan </w:t>
            </w:r>
            <w:proofErr w:type="spellStart"/>
            <w:r w:rsidR="005D25FA" w:rsidRPr="009177B1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Yufeng</w:t>
            </w:r>
            <w:proofErr w:type="spellEnd"/>
            <w:r w:rsidR="005D25FA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>, Vice-Président,</w:t>
            </w:r>
            <w:r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 xml:space="preserve"> </w:t>
            </w:r>
            <w:r w:rsidRPr="002B2F1F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>Université de Wuhan</w:t>
            </w:r>
          </w:p>
          <w:p w14:paraId="4A3692D8" w14:textId="77777777" w:rsidR="00FB6D41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/>
                <w:color w:val="000000"/>
                <w:sz w:val="20"/>
                <w:szCs w:val="20"/>
              </w:rPr>
            </w:pPr>
          </w:p>
          <w:p w14:paraId="57EC452F" w14:textId="31239646" w:rsidR="005D25FA" w:rsidRDefault="005D25FA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/>
                <w:color w:val="000000"/>
                <w:sz w:val="20"/>
                <w:szCs w:val="20"/>
              </w:rPr>
            </w:pPr>
            <w:r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  <w:t>中方发言人</w:t>
            </w:r>
          </w:p>
          <w:p w14:paraId="2AEBCF1D" w14:textId="1FA79A5F" w:rsidR="005D25FA" w:rsidRDefault="005D25FA" w:rsidP="005D25FA">
            <w:pPr>
              <w:pStyle w:val="a3"/>
              <w:widowControl w:val="0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right="132"/>
              <w:jc w:val="both"/>
              <w:rPr>
                <w:rFonts w:ascii="Marianne" w:eastAsiaTheme="minorEastAsia" w:hAnsi="Marianne" w:cs="Calibri"/>
                <w:color w:val="000000"/>
                <w:sz w:val="20"/>
                <w:szCs w:val="20"/>
              </w:rPr>
            </w:pPr>
            <w:r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  <w:t>北京大学校长龚旗煌</w:t>
            </w:r>
            <w:r w:rsidR="00402AD8"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  <w:t>：</w:t>
            </w:r>
            <w:r w:rsidR="00402AD8" w:rsidRPr="00402AD8"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  <w:t>教育交流搭建中</w:t>
            </w:r>
            <w:proofErr w:type="gramStart"/>
            <w:r w:rsidR="00402AD8" w:rsidRPr="00402AD8"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  <w:t>法青年</w:t>
            </w:r>
            <w:proofErr w:type="gramEnd"/>
            <w:r w:rsidR="00402AD8" w:rsidRPr="00402AD8"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  <w:t>双向奔赴桥梁</w:t>
            </w:r>
          </w:p>
          <w:p w14:paraId="54C12A5C" w14:textId="3E256E7D" w:rsidR="005D25FA" w:rsidRDefault="005D25FA" w:rsidP="005D25FA">
            <w:pPr>
              <w:pStyle w:val="a3"/>
              <w:widowControl w:val="0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right="132"/>
              <w:jc w:val="both"/>
              <w:rPr>
                <w:rFonts w:ascii="Marianne" w:eastAsiaTheme="minorEastAsia" w:hAnsi="Marianne" w:cs="Calibri"/>
                <w:color w:val="000000"/>
                <w:sz w:val="20"/>
                <w:szCs w:val="20"/>
              </w:rPr>
            </w:pPr>
            <w:r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  <w:t>武汉大学副校长袁玉峰</w:t>
            </w:r>
            <w:r w:rsidR="00411F7B"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  <w:t>：</w:t>
            </w:r>
            <w:r w:rsidR="00411F7B" w:rsidRPr="00411F7B"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  <w:t>开启中法数学联合研究与人才培养新征程</w:t>
            </w:r>
          </w:p>
          <w:p w14:paraId="1988E50A" w14:textId="77777777" w:rsidR="0059631C" w:rsidRPr="005D25FA" w:rsidRDefault="0059631C" w:rsidP="0059631C">
            <w:pPr>
              <w:pStyle w:val="a3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60" w:right="132"/>
              <w:jc w:val="both"/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</w:pPr>
          </w:p>
          <w:p w14:paraId="30FB5821" w14:textId="3F9854DE" w:rsidR="00FB6D41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/>
                <w:color w:val="000000"/>
                <w:sz w:val="20"/>
                <w:szCs w:val="20"/>
              </w:rPr>
            </w:pPr>
            <w:r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Questions (10 min.)</w:t>
            </w:r>
          </w:p>
          <w:p w14:paraId="30BA5039" w14:textId="77777777" w:rsidR="0059631C" w:rsidRPr="005D25FA" w:rsidRDefault="0059631C" w:rsidP="005963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right="132"/>
              <w:jc w:val="both"/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</w:pPr>
          </w:p>
          <w:p w14:paraId="45590C9B" w14:textId="0C422DF6" w:rsidR="005D25FA" w:rsidRPr="005D25FA" w:rsidRDefault="005D25FA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</w:pPr>
            <w:r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  <w:t>问答环节（</w:t>
            </w:r>
            <w:r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  <w:t>分钟）</w:t>
            </w:r>
          </w:p>
          <w:p w14:paraId="01080A95" w14:textId="3ED09DC5" w:rsidR="00FB6D41" w:rsidRPr="00282DBB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="Calibri" w:hAnsi="Marianne" w:cs="Calibri"/>
                <w:b/>
                <w:color w:val="000000"/>
                <w:sz w:val="20"/>
                <w:szCs w:val="20"/>
              </w:rPr>
            </w:pPr>
          </w:p>
        </w:tc>
      </w:tr>
      <w:tr w:rsidR="00FB6D41" w:rsidRPr="00282DBB" w14:paraId="3DA8C5C0" w14:textId="77777777" w:rsidTr="00613FBA">
        <w:trPr>
          <w:trHeight w:val="1425"/>
        </w:trPr>
        <w:tc>
          <w:tcPr>
            <w:tcW w:w="1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5E04D" w14:textId="7664E5F3" w:rsidR="00FB6D41" w:rsidRPr="00282DBB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jc w:val="both"/>
              <w:rPr>
                <w:rFonts w:ascii="Marianne" w:eastAsia="Calibri" w:hAnsi="Marianne" w:cs="Calibri"/>
                <w:color w:val="000000"/>
                <w:sz w:val="18"/>
                <w:szCs w:val="18"/>
              </w:rPr>
            </w:pPr>
            <w:r>
              <w:rPr>
                <w:rFonts w:ascii="Marianne" w:eastAsia="Calibri" w:hAnsi="Marianne" w:cs="Calibri"/>
                <w:color w:val="000000"/>
                <w:sz w:val="18"/>
                <w:szCs w:val="18"/>
              </w:rPr>
              <w:t>16h05 – 16h55</w:t>
            </w:r>
          </w:p>
        </w:tc>
        <w:tc>
          <w:tcPr>
            <w:tcW w:w="8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E6C4E" w14:textId="77777777" w:rsidR="00FB6D41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/>
                <w:b/>
                <w:color w:val="000000"/>
                <w:sz w:val="20"/>
                <w:szCs w:val="20"/>
              </w:rPr>
            </w:pPr>
            <w:r>
              <w:rPr>
                <w:rFonts w:ascii="Marianne" w:eastAsia="Calibri" w:hAnsi="Marianne" w:cs="Calibri"/>
                <w:b/>
                <w:color w:val="000000"/>
                <w:sz w:val="20"/>
                <w:szCs w:val="20"/>
              </w:rPr>
              <w:t>Atelier 2 – changement climatique &amp; développement durable dans les formations</w:t>
            </w:r>
          </w:p>
          <w:p w14:paraId="06CDB004" w14:textId="1001F6E3" w:rsidR="0059631C" w:rsidRPr="0059631C" w:rsidRDefault="0059631C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 w:hint="eastAsia"/>
                <w:b/>
                <w:color w:val="000000"/>
                <w:sz w:val="20"/>
                <w:szCs w:val="20"/>
              </w:rPr>
            </w:pPr>
            <w:r>
              <w:rPr>
                <w:rFonts w:ascii="Marianne" w:eastAsiaTheme="minorEastAsia" w:hAnsi="Marianne" w:cs="Calibri" w:hint="eastAsia"/>
                <w:b/>
                <w:color w:val="000000"/>
                <w:sz w:val="20"/>
                <w:szCs w:val="20"/>
              </w:rPr>
              <w:t>议题</w:t>
            </w:r>
            <w:r>
              <w:rPr>
                <w:rFonts w:ascii="Marianne" w:eastAsiaTheme="minorEastAsia" w:hAnsi="Marianne" w:cs="Calibri" w:hint="eastAsia"/>
                <w:b/>
                <w:color w:val="000000"/>
                <w:sz w:val="20"/>
                <w:szCs w:val="20"/>
              </w:rPr>
              <w:t xml:space="preserve">2 </w:t>
            </w:r>
            <w:r>
              <w:rPr>
                <w:rFonts w:ascii="Marianne" w:eastAsiaTheme="minorEastAsia" w:hAnsi="Marianne" w:cs="Calibri" w:hint="eastAsia"/>
                <w:b/>
                <w:color w:val="000000"/>
                <w:sz w:val="20"/>
                <w:szCs w:val="20"/>
              </w:rPr>
              <w:t>气候变化与教育可持续发展</w:t>
            </w:r>
          </w:p>
          <w:p w14:paraId="226FC8CB" w14:textId="77777777" w:rsidR="00FB6D41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="Calibri" w:hAnsi="Marianne" w:cs="Calibri"/>
                <w:b/>
                <w:color w:val="000000"/>
                <w:sz w:val="20"/>
                <w:szCs w:val="20"/>
              </w:rPr>
            </w:pPr>
          </w:p>
          <w:p w14:paraId="1AECDF03" w14:textId="57ABA228" w:rsidR="00FB6D41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="Calibri" w:hAnsi="Marianne" w:cs="Calibri"/>
                <w:color w:val="000000"/>
                <w:sz w:val="20"/>
                <w:szCs w:val="20"/>
              </w:rPr>
            </w:pPr>
            <w:r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Modérateur : Chen Jie, </w:t>
            </w:r>
            <w:r w:rsidRPr="000F3311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>Vice-Ministre de l’éducation, Ministre de l’éducation, Chine</w:t>
            </w:r>
          </w:p>
          <w:p w14:paraId="37D4914C" w14:textId="6867BDCE" w:rsidR="00FB6D41" w:rsidRDefault="0059631C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="Calibri" w:hAnsi="Marianne" w:cs="Calibri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主持人：陈杰，中国教育部副部长</w:t>
            </w:r>
          </w:p>
          <w:p w14:paraId="0823072D" w14:textId="19DD85C3" w:rsidR="00FB6D41" w:rsidRPr="00D27DC4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</w:pPr>
            <w:r w:rsidRPr="001779F2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 xml:space="preserve">FR  </w:t>
            </w:r>
          </w:p>
          <w:p w14:paraId="3797B580" w14:textId="4432EEC8" w:rsidR="00FB6D41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</w:pPr>
            <w:r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>-</w:t>
            </w:r>
            <w:r w:rsidRPr="00642667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 « Plan climat-biodiversité et transition écologique », Michel </w:t>
            </w:r>
            <w:proofErr w:type="spellStart"/>
            <w:r w:rsidRPr="00642667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Eddi</w:t>
            </w:r>
            <w:proofErr w:type="spellEnd"/>
            <w:r w:rsidRPr="00642667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, Haut fonctionnaire au </w:t>
            </w:r>
            <w:r w:rsidRPr="00642667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lastRenderedPageBreak/>
              <w:t>développement durable, MESR</w:t>
            </w:r>
          </w:p>
          <w:p w14:paraId="70FF4E69" w14:textId="54C2C888" w:rsidR="00FB6D41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</w:pPr>
          </w:p>
          <w:p w14:paraId="42D6FCF9" w14:textId="2E2545D6" w:rsidR="00FB6D41" w:rsidRPr="00642667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="Calibri" w:hAnsi="Marianne" w:cs="Calibri"/>
                <w:color w:val="000000"/>
                <w:sz w:val="20"/>
                <w:szCs w:val="20"/>
              </w:rPr>
            </w:pPr>
            <w:r w:rsidRPr="00642667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-Cas pratique établissement français</w:t>
            </w:r>
            <w:r w:rsidR="00A537B3" w:rsidRPr="00642667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, Jean-Emmanuel </w:t>
            </w:r>
            <w:proofErr w:type="spellStart"/>
            <w:r w:rsidR="00A537B3" w:rsidRPr="00642667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Broquin</w:t>
            </w:r>
            <w:proofErr w:type="spellEnd"/>
            <w:r w:rsidR="00A537B3" w:rsidRPr="00642667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, Grenoble INP</w:t>
            </w:r>
            <w:r w:rsidR="00520A9D" w:rsidRPr="00642667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-UGA</w:t>
            </w:r>
          </w:p>
          <w:p w14:paraId="4CB3BC11" w14:textId="367BDCD6" w:rsidR="00FB6D41" w:rsidRPr="00D27DC4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right="132"/>
              <w:jc w:val="both"/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</w:pPr>
          </w:p>
          <w:p w14:paraId="2642A953" w14:textId="50431EDC" w:rsidR="00FB6D41" w:rsidRDefault="0059631C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法方发言人：</w:t>
            </w:r>
          </w:p>
          <w:p w14:paraId="3F313D08" w14:textId="1AFB33E9" w:rsidR="0059631C" w:rsidRDefault="0059631C" w:rsidP="0059631C">
            <w:pPr>
              <w:pStyle w:val="a3"/>
              <w:widowControl w:val="0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right="132"/>
              <w:jc w:val="both"/>
              <w:rPr>
                <w:rFonts w:ascii="Marianne" w:eastAsiaTheme="minorEastAsia" w:hAnsi="Marianne" w:cs="Calibri"/>
                <w:color w:val="000000"/>
                <w:sz w:val="20"/>
                <w:szCs w:val="20"/>
              </w:rPr>
            </w:pPr>
            <w:r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  <w:t>法国高等教育和科研部高级别代表米歇尔</w:t>
            </w:r>
            <w:r>
              <w:rPr>
                <w:rFonts w:asciiTheme="minorEastAsia" w:eastAsiaTheme="minorEastAsia" w:hAnsiTheme="minorEastAsia" w:cs="Calibri" w:hint="eastAsia"/>
                <w:color w:val="000000"/>
                <w:sz w:val="20"/>
                <w:szCs w:val="20"/>
              </w:rPr>
              <w:t>•</w:t>
            </w:r>
            <w:r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  <w:t>艾迪：《生物多样性和可持续发展》</w:t>
            </w:r>
          </w:p>
          <w:p w14:paraId="408B2737" w14:textId="34463CE5" w:rsidR="0059631C" w:rsidRPr="0059631C" w:rsidRDefault="0059631C" w:rsidP="0059631C">
            <w:pPr>
              <w:pStyle w:val="a3"/>
              <w:widowControl w:val="0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right="132"/>
              <w:jc w:val="both"/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</w:pPr>
            <w:r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  <w:t>格勒诺布尔综合理工学院让</w:t>
            </w:r>
            <w:r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  <w:t>-</w:t>
            </w:r>
            <w:r>
              <w:rPr>
                <w:rFonts w:ascii="Marianne" w:eastAsiaTheme="minorEastAsia" w:hAnsi="Marianne" w:cs="Calibri" w:hint="eastAsia"/>
                <w:color w:val="000000"/>
                <w:sz w:val="20"/>
                <w:szCs w:val="20"/>
              </w:rPr>
              <w:t>马纽埃尔</w:t>
            </w:r>
            <w:r>
              <w:rPr>
                <w:rFonts w:asciiTheme="minorEastAsia" w:eastAsiaTheme="minorEastAsia" w:hAnsiTheme="minorEastAsia" w:cs="Calibri" w:hint="eastAsia"/>
                <w:color w:val="000000"/>
                <w:sz w:val="20"/>
                <w:szCs w:val="20"/>
              </w:rPr>
              <w:t>•</w:t>
            </w:r>
            <w:r>
              <w:rPr>
                <w:rFonts w:asciiTheme="minorEastAsia" w:eastAsiaTheme="minorEastAsia" w:hAnsiTheme="minorEastAsia" w:cs="Calibri" w:hint="eastAsia"/>
                <w:color w:val="000000"/>
                <w:sz w:val="20"/>
                <w:szCs w:val="20"/>
              </w:rPr>
              <w:t>布</w:t>
            </w:r>
            <w:proofErr w:type="gramStart"/>
            <w:r>
              <w:rPr>
                <w:rFonts w:asciiTheme="minorEastAsia" w:eastAsiaTheme="minorEastAsia" w:hAnsiTheme="minorEastAsia" w:cs="Calibri" w:hint="eastAsia"/>
                <w:color w:val="000000"/>
                <w:sz w:val="20"/>
                <w:szCs w:val="20"/>
              </w:rPr>
              <w:t>洛</w:t>
            </w:r>
            <w:proofErr w:type="gramEnd"/>
            <w:r>
              <w:rPr>
                <w:rFonts w:asciiTheme="minorEastAsia" w:eastAsiaTheme="minorEastAsia" w:hAnsiTheme="minorEastAsia" w:cs="Calibri" w:hint="eastAsia"/>
                <w:color w:val="000000"/>
                <w:sz w:val="20"/>
                <w:szCs w:val="20"/>
              </w:rPr>
              <w:t>甘：法国大学的实践</w:t>
            </w:r>
          </w:p>
          <w:p w14:paraId="6666A420" w14:textId="77777777" w:rsidR="00FB6D41" w:rsidRPr="00D27DC4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="Calibri" w:hAnsi="Marianne" w:cs="Calibri"/>
                <w:color w:val="000000"/>
                <w:sz w:val="20"/>
                <w:szCs w:val="20"/>
              </w:rPr>
            </w:pPr>
            <w:r w:rsidRPr="00D27DC4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CN</w:t>
            </w:r>
          </w:p>
          <w:p w14:paraId="1C9547A8" w14:textId="5599265E" w:rsidR="00FB6D41" w:rsidRPr="002B2F1F" w:rsidRDefault="00FB6D41" w:rsidP="007B3B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90" w:right="132" w:hangingChars="50" w:hanging="90"/>
              <w:jc w:val="both"/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</w:pPr>
            <w:r w:rsidRPr="009177B1">
              <w:rPr>
                <w:rFonts w:ascii="Marianne" w:eastAsia="Calibri" w:hAnsi="Marianne" w:cs="Calibri"/>
                <w:color w:val="000000"/>
                <w:sz w:val="18"/>
                <w:szCs w:val="18"/>
                <w:lang w:eastAsia="en-US"/>
              </w:rPr>
              <w:t>-</w:t>
            </w:r>
            <w:r w:rsidRPr="009177B1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 </w:t>
            </w:r>
            <w:r w:rsidR="007B3B0E" w:rsidRPr="007B3B0E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Construire une nouvelle voie </w:t>
            </w:r>
            <w:r w:rsidR="007B3B0E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de la</w:t>
            </w:r>
            <w:r w:rsidR="007B3B0E" w:rsidRPr="007B3B0E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 coopération internationale </w:t>
            </w:r>
            <w:r w:rsidR="007B3B0E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pour la neutralité carbone </w:t>
            </w:r>
            <w:r w:rsidR="007B3B0E" w:rsidRPr="007B3B0E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mondiale</w:t>
            </w:r>
            <w:r w:rsidR="007B3B0E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,</w:t>
            </w:r>
            <w:r w:rsidR="007B3B0E" w:rsidRPr="007B3B0E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 Pratique et réflexions </w:t>
            </w:r>
            <w:r w:rsidR="00C52E02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du</w:t>
            </w:r>
            <w:r w:rsidR="007B3B0E" w:rsidRPr="007B3B0E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 programme scientifique international sur les émissions négatives des océans de l</w:t>
            </w:r>
            <w:proofErr w:type="gramStart"/>
            <w:r w:rsidR="007B3B0E" w:rsidRPr="007B3B0E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’</w:t>
            </w:r>
            <w:proofErr w:type="gramEnd"/>
            <w:r w:rsidR="007B3B0E" w:rsidRPr="007B3B0E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Université de Xiamen</w:t>
            </w:r>
            <w:r w:rsidR="007B3B0E">
              <w:rPr>
                <w:rFonts w:ascii="宋体" w:eastAsia="宋体" w:hAnsi="宋体" w:cs="宋体"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59631C" w:rsidRPr="009177B1">
              <w:rPr>
                <w:rFonts w:ascii="Marianne" w:eastAsia="Calibri" w:hAnsi="Marianne" w:cs="Calibri" w:hint="eastAsia"/>
                <w:color w:val="000000"/>
                <w:sz w:val="20"/>
                <w:szCs w:val="20"/>
              </w:rPr>
              <w:t>Jiao</w:t>
            </w:r>
            <w:proofErr w:type="spellEnd"/>
            <w:r w:rsidR="0059631C" w:rsidRPr="009177B1">
              <w:rPr>
                <w:rFonts w:ascii="Marianne" w:eastAsia="Calibri" w:hAnsi="Marianne" w:cs="Calibri" w:hint="eastAsia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9631C" w:rsidRPr="009177B1">
              <w:rPr>
                <w:rFonts w:ascii="Marianne" w:eastAsia="Calibri" w:hAnsi="Marianne" w:cs="Calibri" w:hint="eastAsia"/>
                <w:color w:val="000000"/>
                <w:sz w:val="20"/>
                <w:szCs w:val="20"/>
              </w:rPr>
              <w:t>Nianzhi</w:t>
            </w:r>
            <w:proofErr w:type="spellEnd"/>
            <w:r w:rsidR="0059631C">
              <w:rPr>
                <w:rFonts w:ascii="Marianne" w:eastAsiaTheme="minorEastAsia" w:hAnsi="Marianne" w:cs="Calibri" w:hint="eastAsia"/>
                <w:i/>
                <w:color w:val="000000"/>
                <w:sz w:val="20"/>
                <w:szCs w:val="20"/>
              </w:rPr>
              <w:t>，</w:t>
            </w:r>
            <w:r w:rsidR="0059631C">
              <w:rPr>
                <w:rFonts w:ascii="Marianne" w:eastAsiaTheme="minorEastAsia" w:hAnsi="Marianne" w:cs="Calibri"/>
                <w:i/>
                <w:color w:val="000000"/>
                <w:sz w:val="20"/>
                <w:szCs w:val="20"/>
              </w:rPr>
              <w:t xml:space="preserve">Professeur, </w:t>
            </w:r>
            <w:r w:rsidRPr="002B2F1F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>Université de Xiamen</w:t>
            </w:r>
            <w:r w:rsidR="0059631C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>, Académicien de l</w:t>
            </w:r>
            <w:proofErr w:type="gramStart"/>
            <w:r w:rsidR="0059631C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>’</w:t>
            </w:r>
            <w:proofErr w:type="gramEnd"/>
            <w:r w:rsidR="0059631C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>Académie des Sciences de Chine</w:t>
            </w:r>
          </w:p>
          <w:p w14:paraId="75F719F3" w14:textId="1BEB7CD7" w:rsidR="00FB6D41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/>
                <w:i/>
                <w:color w:val="000000"/>
                <w:sz w:val="20"/>
                <w:szCs w:val="20"/>
              </w:rPr>
            </w:pPr>
            <w:r w:rsidRPr="002B2F1F">
              <w:rPr>
                <w:rFonts w:ascii="Marianne" w:eastAsia="Calibri" w:hAnsi="Marianne" w:cs="Calibri"/>
                <w:i/>
                <w:color w:val="000000"/>
                <w:sz w:val="20"/>
                <w:szCs w:val="20"/>
              </w:rPr>
              <w:t>-</w:t>
            </w:r>
            <w:r w:rsidRPr="009177B1">
              <w:rPr>
                <w:rFonts w:ascii="Marianne" w:eastAsia="Calibri" w:hAnsi="Marianne" w:cs="Calibri"/>
                <w:color w:val="000000"/>
                <w:sz w:val="18"/>
                <w:szCs w:val="18"/>
                <w:lang w:eastAsia="en-US"/>
              </w:rPr>
              <w:t xml:space="preserve"> </w:t>
            </w:r>
            <w:r w:rsidR="00C72C31" w:rsidRPr="00C72C31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Un nouvel avenir pour la coopération sino-française dans les domaines des énergies vertes et de la </w:t>
            </w:r>
            <w:proofErr w:type="spellStart"/>
            <w:proofErr w:type="gramStart"/>
            <w:r w:rsidR="00C72C31" w:rsidRPr="00C72C31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chimie</w:t>
            </w:r>
            <w:r w:rsidR="004F7E62">
              <w:rPr>
                <w:rFonts w:ascii="宋体" w:eastAsia="宋体" w:hAnsi="宋体" w:cs="宋体"/>
                <w:color w:val="000000"/>
                <w:sz w:val="20"/>
                <w:szCs w:val="20"/>
              </w:rPr>
              <w:t>,</w:t>
            </w:r>
            <w:r w:rsidR="004F7E62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C</w:t>
            </w:r>
            <w:r w:rsidR="00C72C31" w:rsidRPr="00C72C31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onstruction</w:t>
            </w:r>
            <w:proofErr w:type="spellEnd"/>
            <w:proofErr w:type="gramEnd"/>
            <w:r w:rsidR="00C72C31" w:rsidRPr="00C72C31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 et pratique de l’</w:t>
            </w:r>
            <w:r w:rsidR="008E4F3A">
              <w:rPr>
                <w:rFonts w:ascii="Calibri" w:eastAsiaTheme="minorEastAsia" w:hAnsi="Calibri" w:cs="Calibri"/>
                <w:color w:val="000000"/>
                <w:sz w:val="20"/>
                <w:szCs w:val="20"/>
              </w:rPr>
              <w:t>É</w:t>
            </w:r>
            <w:r w:rsidR="004F7E62" w:rsidRPr="004F7E62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cole d’ingénieurs </w:t>
            </w:r>
            <w:r w:rsidR="008E4F3A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de </w:t>
            </w:r>
            <w:r w:rsidR="004F7E62" w:rsidRPr="004F7E62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Chimie</w:t>
            </w:r>
            <w:r w:rsidR="008E4F3A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 Beijing</w:t>
            </w:r>
            <w:r w:rsidR="001C62E6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 de </w:t>
            </w:r>
            <w:r w:rsidR="0082419C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l’</w:t>
            </w:r>
            <w:r w:rsidR="001C62E6" w:rsidRPr="0082419C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Université de technologie chimique de Beijing</w:t>
            </w:r>
            <w:r w:rsidR="004F7E62" w:rsidRPr="004F7E62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, </w:t>
            </w:r>
            <w:r w:rsidR="0059631C" w:rsidRPr="009177B1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S</w:t>
            </w:r>
            <w:r w:rsidR="00E120EA" w:rsidRPr="009177B1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u </w:t>
            </w:r>
            <w:proofErr w:type="spellStart"/>
            <w:r w:rsidR="00E120EA" w:rsidRPr="009177B1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Haiji</w:t>
            </w:r>
            <w:r w:rsidR="00E120EA" w:rsidRPr="004F7E62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a</w:t>
            </w:r>
            <w:proofErr w:type="spellEnd"/>
            <w:r w:rsidR="00E120EA" w:rsidRPr="004F7E62"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 xml:space="preserve">, </w:t>
            </w:r>
            <w:r w:rsidR="00E120EA" w:rsidRPr="0082419C">
              <w:rPr>
                <w:rFonts w:ascii="Marianne" w:eastAsia="Calibri" w:hAnsi="Marianne" w:cs="Calibri"/>
                <w:i/>
                <w:iCs/>
                <w:color w:val="000000"/>
                <w:sz w:val="20"/>
                <w:szCs w:val="20"/>
              </w:rPr>
              <w:t xml:space="preserve">Vice-Président, </w:t>
            </w:r>
            <w:r w:rsidRPr="001C62E6">
              <w:rPr>
                <w:rFonts w:ascii="Marianne" w:eastAsia="Calibri" w:hAnsi="Marianne" w:cs="Calibri"/>
                <w:i/>
                <w:iCs/>
                <w:color w:val="000000"/>
                <w:sz w:val="20"/>
                <w:szCs w:val="20"/>
              </w:rPr>
              <w:t xml:space="preserve">Université de technologie chimique de Beijing </w:t>
            </w:r>
          </w:p>
          <w:p w14:paraId="20D0AFF3" w14:textId="77777777" w:rsidR="0059631C" w:rsidRDefault="0059631C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 w:hint="eastAsia"/>
                <w:i/>
                <w:color w:val="000000"/>
                <w:sz w:val="20"/>
                <w:szCs w:val="20"/>
              </w:rPr>
            </w:pPr>
          </w:p>
          <w:p w14:paraId="2D4D22EC" w14:textId="57CF16FA" w:rsidR="0059631C" w:rsidRPr="00E120EA" w:rsidRDefault="0059631C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Theme="minorEastAsia" w:hAnsi="Marianne" w:cs="Calibri"/>
                <w:iCs/>
                <w:color w:val="000000"/>
                <w:sz w:val="20"/>
                <w:szCs w:val="20"/>
              </w:rPr>
            </w:pPr>
            <w:r w:rsidRPr="00E120EA">
              <w:rPr>
                <w:rFonts w:ascii="Marianne" w:eastAsiaTheme="minorEastAsia" w:hAnsi="Marianne" w:cs="Calibri" w:hint="eastAsia"/>
                <w:iCs/>
                <w:color w:val="000000"/>
                <w:sz w:val="20"/>
                <w:szCs w:val="20"/>
              </w:rPr>
              <w:t>中方发言人：</w:t>
            </w:r>
          </w:p>
          <w:p w14:paraId="5DF21FEC" w14:textId="40B80134" w:rsidR="00FB6D41" w:rsidRPr="00E120EA" w:rsidRDefault="00E120EA" w:rsidP="00E120EA">
            <w:pPr>
              <w:pStyle w:val="a3"/>
              <w:widowControl w:val="0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right="132"/>
              <w:jc w:val="both"/>
              <w:rPr>
                <w:rFonts w:ascii="Marianne" w:eastAsiaTheme="minorEastAsia" w:hAnsi="Marianne" w:cs="Calibri"/>
                <w:iCs/>
                <w:color w:val="000000"/>
                <w:sz w:val="20"/>
                <w:szCs w:val="20"/>
              </w:rPr>
            </w:pPr>
            <w:r w:rsidRPr="00E120EA">
              <w:rPr>
                <w:rFonts w:ascii="Marianne" w:eastAsiaTheme="minorEastAsia" w:hAnsi="Marianne" w:cs="Calibri" w:hint="eastAsia"/>
                <w:iCs/>
                <w:color w:val="000000"/>
                <w:sz w:val="20"/>
                <w:szCs w:val="20"/>
              </w:rPr>
              <w:t>厦门大学教授、中国科学院院士焦念志</w:t>
            </w:r>
            <w:r w:rsidR="007B3B0E">
              <w:rPr>
                <w:rFonts w:ascii="Marianne" w:eastAsiaTheme="minorEastAsia" w:hAnsi="Marianne" w:cs="Calibri" w:hint="eastAsia"/>
                <w:iCs/>
                <w:color w:val="000000"/>
                <w:sz w:val="20"/>
                <w:szCs w:val="20"/>
              </w:rPr>
              <w:t>：</w:t>
            </w:r>
            <w:r w:rsidR="007B3B0E" w:rsidRPr="007B3B0E">
              <w:rPr>
                <w:rFonts w:ascii="Marianne" w:eastAsiaTheme="minorEastAsia" w:hAnsi="Marianne" w:cs="Calibri" w:hint="eastAsia"/>
                <w:iCs/>
                <w:color w:val="000000"/>
                <w:sz w:val="20"/>
                <w:szCs w:val="20"/>
              </w:rPr>
              <w:t>构建全球碳中和国际合作新路径——厦门大学海洋负排放国际大科学计划实践与思考</w:t>
            </w:r>
          </w:p>
          <w:p w14:paraId="0D7A5FF6" w14:textId="499E5E07" w:rsidR="00E120EA" w:rsidRPr="00E120EA" w:rsidRDefault="00E120EA" w:rsidP="00E120EA">
            <w:pPr>
              <w:pStyle w:val="a3"/>
              <w:widowControl w:val="0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right="132"/>
              <w:jc w:val="both"/>
              <w:rPr>
                <w:rFonts w:ascii="Marianne" w:eastAsiaTheme="minorEastAsia" w:hAnsi="Marianne" w:cs="Calibri"/>
                <w:iCs/>
                <w:color w:val="000000"/>
                <w:sz w:val="20"/>
                <w:szCs w:val="20"/>
              </w:rPr>
            </w:pPr>
            <w:r w:rsidRPr="00E120EA">
              <w:rPr>
                <w:rFonts w:ascii="Marianne" w:eastAsiaTheme="minorEastAsia" w:hAnsi="Marianne" w:cs="Calibri" w:hint="eastAsia"/>
                <w:iCs/>
                <w:color w:val="000000"/>
                <w:sz w:val="20"/>
                <w:szCs w:val="20"/>
              </w:rPr>
              <w:t>北京化工大学副校长苏海佳</w:t>
            </w:r>
            <w:r w:rsidR="00C72C31">
              <w:rPr>
                <w:rFonts w:ascii="Marianne" w:eastAsiaTheme="minorEastAsia" w:hAnsi="Marianne" w:cs="Calibri" w:hint="eastAsia"/>
                <w:iCs/>
                <w:color w:val="000000"/>
                <w:sz w:val="20"/>
                <w:szCs w:val="20"/>
              </w:rPr>
              <w:t>：</w:t>
            </w:r>
            <w:r w:rsidR="00C72C31" w:rsidRPr="00C72C31">
              <w:rPr>
                <w:rFonts w:ascii="Marianne" w:eastAsiaTheme="minorEastAsia" w:hAnsi="Marianne" w:cs="Calibri" w:hint="eastAsia"/>
                <w:iCs/>
                <w:color w:val="000000"/>
                <w:sz w:val="20"/>
                <w:szCs w:val="20"/>
              </w:rPr>
              <w:t>中法绿色能源化工合作新未来</w:t>
            </w:r>
            <w:r w:rsidR="00C72C31">
              <w:rPr>
                <w:rFonts w:ascii="Marianne" w:eastAsiaTheme="minorEastAsia" w:hAnsi="Marianne" w:cs="Calibri" w:hint="eastAsia"/>
                <w:iCs/>
                <w:color w:val="000000"/>
                <w:sz w:val="20"/>
                <w:szCs w:val="20"/>
              </w:rPr>
              <w:t>，</w:t>
            </w:r>
            <w:r w:rsidR="00C72C31" w:rsidRPr="00C72C31">
              <w:rPr>
                <w:rFonts w:ascii="Marianne" w:eastAsiaTheme="minorEastAsia" w:hAnsi="Marianne" w:cs="Calibri" w:hint="eastAsia"/>
                <w:iCs/>
                <w:color w:val="000000"/>
                <w:sz w:val="20"/>
                <w:szCs w:val="20"/>
              </w:rPr>
              <w:t>北京化工大学巴黎居里工程师学院建设与实践</w:t>
            </w:r>
          </w:p>
          <w:p w14:paraId="1948EE92" w14:textId="77777777" w:rsidR="00E120EA" w:rsidRPr="00E120EA" w:rsidRDefault="00E120EA" w:rsidP="00E120EA">
            <w:pPr>
              <w:pStyle w:val="a3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60" w:right="132"/>
              <w:jc w:val="both"/>
              <w:rPr>
                <w:rFonts w:ascii="Marianne" w:eastAsiaTheme="minorEastAsia" w:hAnsi="Marianne" w:cs="Calibri" w:hint="eastAsia"/>
                <w:i/>
                <w:color w:val="000000"/>
                <w:sz w:val="20"/>
                <w:szCs w:val="20"/>
              </w:rPr>
            </w:pPr>
          </w:p>
          <w:p w14:paraId="461D3816" w14:textId="4A66069D" w:rsidR="00FB6D41" w:rsidRPr="002B0171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="Calibri" w:hAnsi="Marianne" w:cs="Calibri"/>
                <w:color w:val="000000"/>
                <w:sz w:val="20"/>
                <w:szCs w:val="20"/>
              </w:rPr>
            </w:pPr>
            <w:r>
              <w:rPr>
                <w:rFonts w:ascii="Marianne" w:eastAsia="Calibri" w:hAnsi="Marianne" w:cs="Calibri"/>
                <w:color w:val="000000"/>
                <w:sz w:val="20"/>
                <w:szCs w:val="20"/>
              </w:rPr>
              <w:t>Questions (10 min.)</w:t>
            </w:r>
          </w:p>
          <w:p w14:paraId="0FEACC35" w14:textId="25EFF18D" w:rsidR="00FB6D41" w:rsidRPr="002B0171" w:rsidRDefault="00E120EA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37" w:right="132" w:firstLine="10"/>
              <w:jc w:val="both"/>
              <w:rPr>
                <w:rFonts w:ascii="Marianne" w:eastAsia="Calibri" w:hAnsi="Marianne" w:cs="Calibri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问答环节（10分钟）</w:t>
            </w:r>
          </w:p>
        </w:tc>
      </w:tr>
      <w:tr w:rsidR="00FB6D41" w:rsidRPr="00282DBB" w14:paraId="5414F64D" w14:textId="77777777" w:rsidTr="00613FBA">
        <w:trPr>
          <w:trHeight w:val="590"/>
        </w:trPr>
        <w:tc>
          <w:tcPr>
            <w:tcW w:w="1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8606F" w14:textId="1CBBEA97" w:rsidR="00FB6D41" w:rsidRPr="00282DBB" w:rsidRDefault="00FB6D41" w:rsidP="00FB6D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jc w:val="both"/>
              <w:rPr>
                <w:rFonts w:ascii="Marianne" w:eastAsia="Calibri" w:hAnsi="Marianne" w:cs="Calibri"/>
                <w:color w:val="000000"/>
                <w:sz w:val="18"/>
                <w:szCs w:val="18"/>
              </w:rPr>
            </w:pPr>
            <w:r>
              <w:rPr>
                <w:rFonts w:ascii="Marianne" w:eastAsia="Calibri" w:hAnsi="Marianne" w:cs="Calibri"/>
                <w:color w:val="000000"/>
                <w:sz w:val="18"/>
                <w:szCs w:val="18"/>
              </w:rPr>
              <w:lastRenderedPageBreak/>
              <w:t>16h55 – 17h15</w:t>
            </w:r>
          </w:p>
        </w:tc>
        <w:tc>
          <w:tcPr>
            <w:tcW w:w="8505" w:type="dxa"/>
          </w:tcPr>
          <w:p w14:paraId="310843E3" w14:textId="57D12DA6" w:rsidR="00FB6D41" w:rsidRPr="00F06EF2" w:rsidRDefault="00FB6D41" w:rsidP="00FB6D41">
            <w:pPr>
              <w:spacing w:before="100" w:beforeAutospacing="1" w:after="100" w:afterAutospacing="1" w:line="240" w:lineRule="auto"/>
              <w:jc w:val="both"/>
              <w:rPr>
                <w:rFonts w:ascii="Marianne" w:eastAsiaTheme="minorEastAsia" w:hAnsi="Marianne" w:cs="Calibri" w:hint="eastAsia"/>
                <w:b/>
                <w:color w:val="000000"/>
                <w:sz w:val="18"/>
                <w:szCs w:val="18"/>
              </w:rPr>
            </w:pPr>
            <w:r w:rsidRPr="00282DBB">
              <w:rPr>
                <w:rFonts w:ascii="Marianne" w:eastAsia="Calibri" w:hAnsi="Marianne" w:cs="Calibri"/>
                <w:b/>
                <w:color w:val="000000"/>
                <w:sz w:val="20"/>
                <w:szCs w:val="20"/>
              </w:rPr>
              <w:t xml:space="preserve">Conclusions par </w:t>
            </w:r>
            <w:r>
              <w:rPr>
                <w:rFonts w:ascii="Marianne" w:eastAsia="Calibri" w:hAnsi="Marianne" w:cs="Calibri"/>
                <w:b/>
                <w:color w:val="000000"/>
                <w:sz w:val="18"/>
                <w:szCs w:val="18"/>
              </w:rPr>
              <w:t>les Présidents de l’évènement</w:t>
            </w:r>
          </w:p>
          <w:p w14:paraId="1E2EBB96" w14:textId="684E2ECE" w:rsidR="00E120EA" w:rsidRPr="009177B1" w:rsidRDefault="00E120EA" w:rsidP="00FB6D41">
            <w:pPr>
              <w:spacing w:before="100" w:beforeAutospacing="1" w:after="100" w:afterAutospacing="1" w:line="240" w:lineRule="auto"/>
              <w:jc w:val="both"/>
              <w:rPr>
                <w:rFonts w:ascii="Marianne" w:eastAsia="Calibri" w:hAnsi="Marianne" w:cs="Calibri" w:hint="eastAsia"/>
                <w:color w:val="000000"/>
                <w:sz w:val="20"/>
                <w:szCs w:val="20"/>
              </w:rPr>
            </w:pPr>
            <w:r>
              <w:rPr>
                <w:rFonts w:ascii="Marianne" w:eastAsiaTheme="minorEastAsia" w:hAnsi="Marianne" w:cs="Calibri" w:hint="eastAsia"/>
                <w:b/>
                <w:color w:val="000000"/>
                <w:sz w:val="18"/>
                <w:szCs w:val="18"/>
              </w:rPr>
              <w:t>结束语</w:t>
            </w:r>
          </w:p>
          <w:p w14:paraId="3E0EC15E" w14:textId="3FD8F98C" w:rsidR="00FB6D41" w:rsidRPr="002B2F1F" w:rsidRDefault="00431067" w:rsidP="00FB6D41">
            <w:pPr>
              <w:pStyle w:val="a3"/>
              <w:numPr>
                <w:ilvl w:val="0"/>
                <w:numId w:val="27"/>
              </w:numPr>
              <w:rPr>
                <w:rFonts w:ascii="Marianne" w:eastAsia="Calibri" w:hAnsi="Marianne" w:cs="Calibri"/>
                <w:color w:val="000000"/>
                <w:sz w:val="18"/>
                <w:szCs w:val="18"/>
                <w:lang w:eastAsia="en-US"/>
              </w:rPr>
            </w:pPr>
            <w:r w:rsidRPr="00431067">
              <w:rPr>
                <w:rFonts w:ascii="Marianne" w:eastAsiaTheme="minorEastAsia" w:hAnsi="Marianne" w:cs="Calibri" w:hint="eastAsia"/>
                <w:i/>
                <w:color w:val="000000"/>
                <w:sz w:val="20"/>
                <w:szCs w:val="20"/>
              </w:rPr>
              <w:t>Re</w:t>
            </w:r>
            <w:r w:rsidRPr="00431067">
              <w:rPr>
                <w:rFonts w:ascii="Marianne" w:eastAsiaTheme="minorEastAsia" w:hAnsi="Marianne" w:cs="Calibri"/>
                <w:i/>
                <w:color w:val="000000"/>
                <w:sz w:val="20"/>
                <w:szCs w:val="20"/>
              </w:rPr>
              <w:t xml:space="preserve">présentant </w:t>
            </w:r>
            <w:r w:rsidR="00FB6D41" w:rsidRPr="00E468BA">
              <w:rPr>
                <w:rFonts w:ascii="Marianne" w:eastAsiaTheme="minorEastAsia" w:hAnsi="Marianne" w:cs="Calibri"/>
                <w:i/>
                <w:color w:val="000000"/>
                <w:sz w:val="20"/>
                <w:szCs w:val="20"/>
              </w:rPr>
              <w:t>du ministère de l’éducation de Chine</w:t>
            </w:r>
          </w:p>
          <w:p w14:paraId="6837A2EE" w14:textId="77777777" w:rsidR="00FB6D41" w:rsidRPr="00E120EA" w:rsidRDefault="00FB6D41" w:rsidP="00FB6D41">
            <w:pPr>
              <w:pStyle w:val="a9"/>
              <w:numPr>
                <w:ilvl w:val="0"/>
                <w:numId w:val="27"/>
              </w:numPr>
              <w:spacing w:after="120"/>
              <w:jc w:val="both"/>
              <w:rPr>
                <w:rFonts w:ascii="Marianne" w:eastAsia="Calibri" w:hAnsi="Marianne" w:cs="Calibri"/>
                <w:b/>
                <w:color w:val="000000"/>
                <w:sz w:val="18"/>
                <w:szCs w:val="18"/>
              </w:rPr>
            </w:pPr>
            <w:r w:rsidRPr="009177B1">
              <w:rPr>
                <w:rFonts w:ascii="Marianne" w:eastAsia="Calibri" w:hAnsi="Marianne" w:cs="Calibri"/>
                <w:color w:val="000000"/>
                <w:szCs w:val="20"/>
                <w:lang w:eastAsia="zh-CN"/>
              </w:rPr>
              <w:t xml:space="preserve">Manuel </w:t>
            </w:r>
            <w:proofErr w:type="spellStart"/>
            <w:r w:rsidRPr="009177B1">
              <w:rPr>
                <w:rFonts w:ascii="Marianne" w:eastAsia="Calibri" w:hAnsi="Marianne" w:cs="Calibri"/>
                <w:color w:val="000000"/>
                <w:szCs w:val="20"/>
                <w:lang w:eastAsia="zh-CN"/>
              </w:rPr>
              <w:t>Bouard</w:t>
            </w:r>
            <w:proofErr w:type="spellEnd"/>
            <w:r w:rsidRPr="009177B1">
              <w:rPr>
                <w:rFonts w:ascii="Marianne" w:eastAsia="Calibri" w:hAnsi="Marianne" w:cs="Calibri"/>
                <w:color w:val="000000"/>
                <w:szCs w:val="20"/>
                <w:lang w:eastAsia="zh-CN"/>
              </w:rPr>
              <w:t>,</w:t>
            </w:r>
            <w:r>
              <w:rPr>
                <w:rFonts w:ascii="Marianne" w:eastAsia="Calibri" w:hAnsi="Marianne" w:cs="Calibri"/>
                <w:color w:val="000000"/>
                <w:sz w:val="18"/>
                <w:szCs w:val="18"/>
              </w:rPr>
              <w:t xml:space="preserve"> </w:t>
            </w:r>
            <w:r w:rsidRPr="00E468BA">
              <w:rPr>
                <w:rFonts w:ascii="Marianne" w:eastAsiaTheme="minorEastAsia" w:hAnsi="Marianne" w:cs="Calibri"/>
                <w:i/>
                <w:color w:val="000000"/>
                <w:szCs w:val="20"/>
                <w:lang w:eastAsia="zh-CN"/>
              </w:rPr>
              <w:t>Délégué adjoint à l’enseignement supérieur, délégation aux affaires européennes et internationales, MESR</w:t>
            </w:r>
          </w:p>
          <w:p w14:paraId="4B32D956" w14:textId="38A81F30" w:rsidR="00E120EA" w:rsidRPr="000408DB" w:rsidRDefault="00E120EA" w:rsidP="00E120EA">
            <w:pPr>
              <w:pStyle w:val="a9"/>
              <w:numPr>
                <w:ilvl w:val="0"/>
                <w:numId w:val="27"/>
              </w:numPr>
              <w:spacing w:after="120"/>
              <w:jc w:val="both"/>
              <w:rPr>
                <w:rFonts w:ascii="Marianne" w:eastAsia="Calibri" w:hAnsi="Marianne" w:cs="Calibri"/>
                <w:bCs/>
                <w:color w:val="000000"/>
                <w:sz w:val="18"/>
                <w:szCs w:val="18"/>
              </w:rPr>
            </w:pPr>
            <w:r w:rsidRPr="000408DB">
              <w:rPr>
                <w:rFonts w:ascii="宋体" w:eastAsia="宋体" w:hAnsi="宋体" w:cs="宋体" w:hint="eastAsia"/>
                <w:bCs/>
                <w:color w:val="000000"/>
                <w:sz w:val="18"/>
                <w:szCs w:val="18"/>
                <w:lang w:eastAsia="zh-CN"/>
              </w:rPr>
              <w:t>中国教育部</w:t>
            </w:r>
            <w:r w:rsidR="00431067">
              <w:rPr>
                <w:rFonts w:ascii="宋体" w:eastAsia="宋体" w:hAnsi="宋体" w:cs="宋体" w:hint="eastAsia"/>
                <w:bCs/>
                <w:color w:val="000000"/>
                <w:sz w:val="18"/>
                <w:szCs w:val="18"/>
                <w:lang w:eastAsia="zh-CN"/>
              </w:rPr>
              <w:t>代表</w:t>
            </w:r>
          </w:p>
          <w:p w14:paraId="12E77234" w14:textId="1A1519D2" w:rsidR="00E120EA" w:rsidRPr="000408DB" w:rsidRDefault="00E120EA" w:rsidP="00E120EA">
            <w:pPr>
              <w:pStyle w:val="a9"/>
              <w:numPr>
                <w:ilvl w:val="0"/>
                <w:numId w:val="27"/>
              </w:numPr>
              <w:spacing w:after="120"/>
              <w:jc w:val="both"/>
              <w:rPr>
                <w:rFonts w:ascii="Marianne" w:eastAsia="Calibri" w:hAnsi="Marianne" w:cs="Calibri" w:hint="eastAsia"/>
                <w:bCs/>
                <w:color w:val="000000"/>
                <w:sz w:val="18"/>
                <w:szCs w:val="18"/>
                <w:lang w:eastAsia="zh-CN"/>
              </w:rPr>
            </w:pPr>
            <w:r w:rsidRPr="000408DB">
              <w:rPr>
                <w:rFonts w:ascii="宋体" w:eastAsia="宋体" w:hAnsi="宋体" w:cs="宋体" w:hint="eastAsia"/>
                <w:bCs/>
                <w:color w:val="000000"/>
                <w:sz w:val="18"/>
                <w:szCs w:val="18"/>
                <w:lang w:eastAsia="zh-CN"/>
              </w:rPr>
              <w:t>法国高等教育和科研部国际司副司长马纽埃尔</w:t>
            </w:r>
            <w:r w:rsidRPr="000408DB">
              <w:rPr>
                <w:rFonts w:asciiTheme="minorEastAsia" w:eastAsiaTheme="minorEastAsia" w:hAnsiTheme="minorEastAsia" w:cs="Calibri" w:hint="eastAsia"/>
                <w:bCs/>
                <w:color w:val="000000"/>
                <w:szCs w:val="20"/>
                <w:lang w:eastAsia="zh-CN"/>
              </w:rPr>
              <w:t>•</w:t>
            </w:r>
            <w:r w:rsidRPr="000408DB">
              <w:rPr>
                <w:rFonts w:asciiTheme="minorEastAsia" w:eastAsiaTheme="minorEastAsia" w:hAnsiTheme="minorEastAsia" w:cs="Calibri" w:hint="eastAsia"/>
                <w:bCs/>
                <w:color w:val="000000"/>
                <w:szCs w:val="20"/>
                <w:lang w:eastAsia="zh-CN"/>
              </w:rPr>
              <w:t>布阿尔</w:t>
            </w:r>
          </w:p>
        </w:tc>
      </w:tr>
    </w:tbl>
    <w:p w14:paraId="0FF5FB8B" w14:textId="6AD40750" w:rsidR="00096F9A" w:rsidRPr="00E8195B" w:rsidRDefault="00096F9A" w:rsidP="000A4656">
      <w:pPr>
        <w:spacing w:before="100" w:beforeAutospacing="1" w:after="100" w:afterAutospacing="1" w:line="240" w:lineRule="auto"/>
        <w:jc w:val="both"/>
        <w:rPr>
          <w:rFonts w:ascii="Marianne" w:hAnsi="Marianne"/>
          <w:b/>
          <w:i/>
          <w:sz w:val="24"/>
          <w:szCs w:val="20"/>
        </w:rPr>
      </w:pPr>
    </w:p>
    <w:sectPr w:rsidR="00096F9A" w:rsidRPr="00E8195B" w:rsidSect="003F18BB">
      <w:footerReference w:type="default" r:id="rId10"/>
      <w:pgSz w:w="11900" w:h="16840"/>
      <w:pgMar w:top="1276" w:right="112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8C69D8" w14:textId="77777777" w:rsidR="009B2619" w:rsidRDefault="009B2619" w:rsidP="00B02CBA">
      <w:pPr>
        <w:spacing w:line="240" w:lineRule="auto"/>
      </w:pPr>
      <w:r>
        <w:separator/>
      </w:r>
    </w:p>
  </w:endnote>
  <w:endnote w:type="continuationSeparator" w:id="0">
    <w:p w14:paraId="60F926A7" w14:textId="77777777" w:rsidR="009B2619" w:rsidRDefault="009B2619" w:rsidP="00B02CB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ianne">
    <w:altName w:val="Calibri"/>
    <w:charset w:val="00"/>
    <w:family w:val="auto"/>
    <w:pitch w:val="variable"/>
    <w:sig w:usb0="0000000F" w:usb1="00000000" w:usb2="00000000" w:usb3="00000000" w:csb0="00000003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68937521"/>
      <w:docPartObj>
        <w:docPartGallery w:val="Page Numbers (Bottom of Page)"/>
        <w:docPartUnique/>
      </w:docPartObj>
    </w:sdtPr>
    <w:sdtContent>
      <w:p w14:paraId="22005BDF" w14:textId="2A077FD6" w:rsidR="00ED5771" w:rsidRDefault="00ED5771" w:rsidP="00AE11B2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5E54">
          <w:rPr>
            <w:noProof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4F6CED" w14:textId="77777777" w:rsidR="009B2619" w:rsidRDefault="009B2619" w:rsidP="00B02CBA">
      <w:pPr>
        <w:spacing w:line="240" w:lineRule="auto"/>
      </w:pPr>
      <w:r>
        <w:separator/>
      </w:r>
    </w:p>
  </w:footnote>
  <w:footnote w:type="continuationSeparator" w:id="0">
    <w:p w14:paraId="3B77800F" w14:textId="77777777" w:rsidR="009B2619" w:rsidRDefault="009B2619" w:rsidP="00B02CB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EE249B14"/>
    <w:lvl w:ilvl="0" w:tplc="040C0001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02775C"/>
    <w:multiLevelType w:val="hybridMultilevel"/>
    <w:tmpl w:val="2B385F06"/>
    <w:lvl w:ilvl="0" w:tplc="BD20F19A">
      <w:start w:val="6"/>
      <w:numFmt w:val="bullet"/>
      <w:lvlText w:val="-"/>
      <w:lvlJc w:val="left"/>
      <w:pPr>
        <w:ind w:left="360" w:hanging="360"/>
      </w:pPr>
      <w:rPr>
        <w:rFonts w:ascii="Marianne" w:eastAsiaTheme="minorEastAsia" w:hAnsi="Marianne" w:cs="Calibri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097C1B1F"/>
    <w:multiLevelType w:val="hybridMultilevel"/>
    <w:tmpl w:val="319808BA"/>
    <w:lvl w:ilvl="0" w:tplc="3E76C342">
      <w:start w:val="51"/>
      <w:numFmt w:val="bullet"/>
      <w:lvlText w:val=""/>
      <w:lvlJc w:val="left"/>
      <w:pPr>
        <w:ind w:left="492" w:hanging="360"/>
      </w:pPr>
      <w:rPr>
        <w:rFonts w:ascii="Symbol" w:eastAsia="Calibri" w:hAnsi="Symbol" w:cs="Calibri" w:hint="default"/>
      </w:rPr>
    </w:lvl>
    <w:lvl w:ilvl="1" w:tplc="040C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3" w15:restartNumberingAfterBreak="0">
    <w:nsid w:val="130977F0"/>
    <w:multiLevelType w:val="hybridMultilevel"/>
    <w:tmpl w:val="C8FACED6"/>
    <w:lvl w:ilvl="0" w:tplc="83EA4B4C">
      <w:start w:val="1"/>
      <w:numFmt w:val="decimal"/>
      <w:lvlText w:val="%1."/>
      <w:lvlJc w:val="left"/>
      <w:pPr>
        <w:ind w:left="927" w:hanging="360"/>
      </w:pPr>
      <w:rPr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49711F"/>
    <w:multiLevelType w:val="hybridMultilevel"/>
    <w:tmpl w:val="4A4A8226"/>
    <w:lvl w:ilvl="0" w:tplc="79C037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5E5A11"/>
    <w:multiLevelType w:val="hybridMultilevel"/>
    <w:tmpl w:val="DE02A2C6"/>
    <w:lvl w:ilvl="0" w:tplc="79CE5E5A">
      <w:start w:val="1"/>
      <w:numFmt w:val="decimal"/>
      <w:lvlText w:val="%1."/>
      <w:lvlJc w:val="left"/>
      <w:pPr>
        <w:ind w:left="720" w:hanging="360"/>
      </w:pPr>
      <w:rPr>
        <w:b/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D16FF"/>
    <w:multiLevelType w:val="hybridMultilevel"/>
    <w:tmpl w:val="CED8A94E"/>
    <w:lvl w:ilvl="0" w:tplc="83EA4B4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A0246C"/>
    <w:multiLevelType w:val="hybridMultilevel"/>
    <w:tmpl w:val="E17A8D64"/>
    <w:lvl w:ilvl="0" w:tplc="7348285E">
      <w:start w:val="4"/>
      <w:numFmt w:val="bullet"/>
      <w:lvlText w:val=""/>
      <w:lvlJc w:val="left"/>
      <w:pPr>
        <w:ind w:left="720" w:hanging="360"/>
      </w:pPr>
      <w:rPr>
        <w:rFonts w:ascii="Wingdings" w:eastAsia="Arial" w:hAnsi="Wingdings" w:cs="Arial" w:hint="default"/>
        <w:b w:val="0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104252"/>
    <w:multiLevelType w:val="hybridMultilevel"/>
    <w:tmpl w:val="A2981AE8"/>
    <w:lvl w:ilvl="0" w:tplc="79CE5E5A">
      <w:start w:val="1"/>
      <w:numFmt w:val="decimal"/>
      <w:lvlText w:val="%1."/>
      <w:lvlJc w:val="left"/>
      <w:pPr>
        <w:ind w:left="720" w:hanging="360"/>
      </w:pPr>
      <w:rPr>
        <w:b/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5F16DB"/>
    <w:multiLevelType w:val="hybridMultilevel"/>
    <w:tmpl w:val="ED5A213E"/>
    <w:lvl w:ilvl="0" w:tplc="83EA4B4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001834"/>
    <w:multiLevelType w:val="hybridMultilevel"/>
    <w:tmpl w:val="06CC1B26"/>
    <w:lvl w:ilvl="0" w:tplc="70B8CDE2">
      <w:start w:val="2"/>
      <w:numFmt w:val="bullet"/>
      <w:lvlText w:val="-"/>
      <w:lvlJc w:val="left"/>
      <w:pPr>
        <w:ind w:left="720" w:hanging="360"/>
      </w:pPr>
      <w:rPr>
        <w:rFonts w:ascii="Marianne" w:eastAsia="Calibri" w:hAnsi="Marianne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F43350"/>
    <w:multiLevelType w:val="hybridMultilevel"/>
    <w:tmpl w:val="D884F34C"/>
    <w:lvl w:ilvl="0" w:tplc="425C5658">
      <w:start w:val="5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6A7E6A"/>
    <w:multiLevelType w:val="hybridMultilevel"/>
    <w:tmpl w:val="EB001B0C"/>
    <w:lvl w:ilvl="0" w:tplc="48288BBA">
      <w:start w:val="20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E60AE3"/>
    <w:multiLevelType w:val="hybridMultilevel"/>
    <w:tmpl w:val="46E2BA90"/>
    <w:lvl w:ilvl="0" w:tplc="0A40AF58">
      <w:start w:val="51"/>
      <w:numFmt w:val="bullet"/>
      <w:lvlText w:val=""/>
      <w:lvlJc w:val="left"/>
      <w:pPr>
        <w:ind w:left="720" w:hanging="360"/>
      </w:pPr>
      <w:rPr>
        <w:rFonts w:ascii="Wingdings" w:eastAsia="Batang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9B2301"/>
    <w:multiLevelType w:val="hybridMultilevel"/>
    <w:tmpl w:val="2F3EA7E4"/>
    <w:lvl w:ilvl="0" w:tplc="63BC79AC">
      <w:numFmt w:val="bullet"/>
      <w:lvlText w:val=""/>
      <w:lvlJc w:val="left"/>
      <w:pPr>
        <w:ind w:left="720" w:hanging="360"/>
      </w:pPr>
      <w:rPr>
        <w:rFonts w:ascii="Wingdings" w:eastAsia="Calibri" w:hAnsi="Wingdings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BE23AB"/>
    <w:multiLevelType w:val="hybridMultilevel"/>
    <w:tmpl w:val="ABBCC3DC"/>
    <w:lvl w:ilvl="0" w:tplc="48322D8E">
      <w:start w:val="1"/>
      <w:numFmt w:val="decimal"/>
      <w:lvlText w:val="%1."/>
      <w:lvlJc w:val="left"/>
      <w:pPr>
        <w:ind w:left="720" w:hanging="360"/>
      </w:pPr>
      <w:rPr>
        <w:b/>
        <w:i w:val="0"/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BD4E95"/>
    <w:multiLevelType w:val="hybridMultilevel"/>
    <w:tmpl w:val="457C1F78"/>
    <w:lvl w:ilvl="0" w:tplc="F16C5BEE">
      <w:start w:val="4"/>
      <w:numFmt w:val="bullet"/>
      <w:lvlText w:val="-"/>
      <w:lvlJc w:val="left"/>
      <w:pPr>
        <w:ind w:left="720" w:hanging="360"/>
      </w:pPr>
      <w:rPr>
        <w:rFonts w:ascii="Marianne" w:eastAsia="Calibri" w:hAnsi="Marianne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193ACB"/>
    <w:multiLevelType w:val="hybridMultilevel"/>
    <w:tmpl w:val="246829A4"/>
    <w:lvl w:ilvl="0" w:tplc="F04AEDD8">
      <w:start w:val="1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DF5C27"/>
    <w:multiLevelType w:val="hybridMultilevel"/>
    <w:tmpl w:val="C04CDF9C"/>
    <w:lvl w:ilvl="0" w:tplc="83EA4B4C">
      <w:start w:val="1"/>
      <w:numFmt w:val="decimal"/>
      <w:lvlText w:val="%1."/>
      <w:lvlJc w:val="left"/>
      <w:pPr>
        <w:ind w:left="927" w:hanging="360"/>
      </w:pPr>
      <w:rPr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612546"/>
    <w:multiLevelType w:val="hybridMultilevel"/>
    <w:tmpl w:val="40C2A3D2"/>
    <w:lvl w:ilvl="0" w:tplc="83EA4B4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5E4E37"/>
    <w:multiLevelType w:val="hybridMultilevel"/>
    <w:tmpl w:val="9538130C"/>
    <w:lvl w:ilvl="0" w:tplc="0A06CCB4">
      <w:start w:val="2"/>
      <w:numFmt w:val="bullet"/>
      <w:lvlText w:val="-"/>
      <w:lvlJc w:val="left"/>
      <w:pPr>
        <w:ind w:left="720" w:hanging="360"/>
      </w:pPr>
      <w:rPr>
        <w:rFonts w:ascii="Marianne" w:eastAsia="Calibri" w:hAnsi="Marianne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05396C"/>
    <w:multiLevelType w:val="hybridMultilevel"/>
    <w:tmpl w:val="491633D8"/>
    <w:lvl w:ilvl="0" w:tplc="2346A16C">
      <w:start w:val="6"/>
      <w:numFmt w:val="bullet"/>
      <w:lvlText w:val="-"/>
      <w:lvlJc w:val="left"/>
      <w:pPr>
        <w:ind w:left="407" w:hanging="360"/>
      </w:pPr>
      <w:rPr>
        <w:rFonts w:ascii="Marianne" w:eastAsiaTheme="minorEastAsia" w:hAnsi="Marianne" w:cs="Calibri" w:hint="default"/>
      </w:rPr>
    </w:lvl>
    <w:lvl w:ilvl="1" w:tplc="04090003" w:tentative="1">
      <w:start w:val="1"/>
      <w:numFmt w:val="bullet"/>
      <w:lvlText w:val=""/>
      <w:lvlJc w:val="left"/>
      <w:pPr>
        <w:ind w:left="927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67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7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7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7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7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7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7" w:hanging="440"/>
      </w:pPr>
      <w:rPr>
        <w:rFonts w:ascii="Wingdings" w:hAnsi="Wingdings" w:hint="default"/>
      </w:rPr>
    </w:lvl>
  </w:abstractNum>
  <w:abstractNum w:abstractNumId="22" w15:restartNumberingAfterBreak="0">
    <w:nsid w:val="5D2C238E"/>
    <w:multiLevelType w:val="hybridMultilevel"/>
    <w:tmpl w:val="A2BEFE0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D03C7A"/>
    <w:multiLevelType w:val="hybridMultilevel"/>
    <w:tmpl w:val="ABF45492"/>
    <w:lvl w:ilvl="0" w:tplc="83EA4B4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5A23A4"/>
    <w:multiLevelType w:val="hybridMultilevel"/>
    <w:tmpl w:val="C55E5BE6"/>
    <w:lvl w:ilvl="0" w:tplc="BAFE1F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2B7033"/>
    <w:multiLevelType w:val="hybridMultilevel"/>
    <w:tmpl w:val="A636FDA4"/>
    <w:lvl w:ilvl="0" w:tplc="847E6C0C">
      <w:start w:val="2"/>
      <w:numFmt w:val="bullet"/>
      <w:lvlText w:val="-"/>
      <w:lvlJc w:val="left"/>
      <w:pPr>
        <w:ind w:left="720" w:hanging="360"/>
      </w:pPr>
      <w:rPr>
        <w:rFonts w:ascii="Marianne" w:eastAsia="Calibri" w:hAnsi="Marianne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36151F"/>
    <w:multiLevelType w:val="hybridMultilevel"/>
    <w:tmpl w:val="040EEB4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0F5D04"/>
    <w:multiLevelType w:val="hybridMultilevel"/>
    <w:tmpl w:val="69EE62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D83896"/>
    <w:multiLevelType w:val="hybridMultilevel"/>
    <w:tmpl w:val="F48C3128"/>
    <w:lvl w:ilvl="0" w:tplc="B8CAA1B4">
      <w:start w:val="12"/>
      <w:numFmt w:val="bullet"/>
      <w:lvlText w:val="-"/>
      <w:lvlJc w:val="left"/>
      <w:pPr>
        <w:ind w:left="720" w:hanging="360"/>
      </w:pPr>
      <w:rPr>
        <w:rFonts w:ascii="Arial" w:eastAsia="Batang" w:hAnsi="Arial" w:cs="Arial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3740F2"/>
    <w:multiLevelType w:val="hybridMultilevel"/>
    <w:tmpl w:val="DF10F63C"/>
    <w:lvl w:ilvl="0" w:tplc="84F05CC0">
      <w:start w:val="20"/>
      <w:numFmt w:val="bullet"/>
      <w:lvlText w:val=""/>
      <w:lvlJc w:val="left"/>
      <w:pPr>
        <w:ind w:left="720" w:hanging="360"/>
      </w:pPr>
      <w:rPr>
        <w:rFonts w:ascii="Wingdings" w:eastAsia="Calibri" w:hAnsi="Wingdings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F293C00"/>
    <w:multiLevelType w:val="hybridMultilevel"/>
    <w:tmpl w:val="FC8E71D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9F2051B"/>
    <w:multiLevelType w:val="hybridMultilevel"/>
    <w:tmpl w:val="46ACA968"/>
    <w:lvl w:ilvl="0" w:tplc="4F445084">
      <w:numFmt w:val="bullet"/>
      <w:lvlText w:val="-"/>
      <w:lvlJc w:val="left"/>
      <w:pPr>
        <w:ind w:left="767" w:hanging="360"/>
      </w:pPr>
      <w:rPr>
        <w:rFonts w:ascii="Marianne" w:eastAsia="Calibri" w:hAnsi="Marianne" w:cs="Calibri" w:hint="default"/>
      </w:rPr>
    </w:lvl>
    <w:lvl w:ilvl="1" w:tplc="040C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32" w15:restartNumberingAfterBreak="0">
    <w:nsid w:val="7A321DCA"/>
    <w:multiLevelType w:val="hybridMultilevel"/>
    <w:tmpl w:val="02E45DB0"/>
    <w:lvl w:ilvl="0" w:tplc="57945DC6">
      <w:numFmt w:val="bullet"/>
      <w:lvlText w:val="-"/>
      <w:lvlJc w:val="left"/>
      <w:pPr>
        <w:ind w:left="407" w:hanging="360"/>
      </w:pPr>
      <w:rPr>
        <w:rFonts w:ascii="Marianne" w:eastAsia="Calibri" w:hAnsi="Marianne" w:cs="Calibri" w:hint="default"/>
      </w:rPr>
    </w:lvl>
    <w:lvl w:ilvl="1" w:tplc="040C0003" w:tentative="1">
      <w:start w:val="1"/>
      <w:numFmt w:val="bullet"/>
      <w:lvlText w:val="o"/>
      <w:lvlJc w:val="left"/>
      <w:pPr>
        <w:ind w:left="112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7" w:hanging="360"/>
      </w:pPr>
      <w:rPr>
        <w:rFonts w:ascii="Wingdings" w:hAnsi="Wingdings" w:hint="default"/>
      </w:rPr>
    </w:lvl>
  </w:abstractNum>
  <w:abstractNum w:abstractNumId="33" w15:restartNumberingAfterBreak="0">
    <w:nsid w:val="7E2A6FD0"/>
    <w:multiLevelType w:val="hybridMultilevel"/>
    <w:tmpl w:val="286AD0C4"/>
    <w:lvl w:ilvl="0" w:tplc="1FEE5A28">
      <w:start w:val="6"/>
      <w:numFmt w:val="bullet"/>
      <w:lvlText w:val="—"/>
      <w:lvlJc w:val="left"/>
      <w:pPr>
        <w:ind w:left="720" w:hanging="360"/>
      </w:pPr>
      <w:rPr>
        <w:rFonts w:ascii="等线" w:eastAsia="等线" w:hAnsi="等线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12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40"/>
      </w:pPr>
      <w:rPr>
        <w:rFonts w:ascii="Wingdings" w:hAnsi="Wingdings" w:hint="default"/>
      </w:rPr>
    </w:lvl>
  </w:abstractNum>
  <w:abstractNum w:abstractNumId="34" w15:restartNumberingAfterBreak="0">
    <w:nsid w:val="7E490C33"/>
    <w:multiLevelType w:val="hybridMultilevel"/>
    <w:tmpl w:val="4A4A8226"/>
    <w:lvl w:ilvl="0" w:tplc="79C037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483F9C"/>
    <w:multiLevelType w:val="hybridMultilevel"/>
    <w:tmpl w:val="BD7E0A60"/>
    <w:lvl w:ilvl="0" w:tplc="B50868FA">
      <w:start w:val="6"/>
      <w:numFmt w:val="bullet"/>
      <w:lvlText w:val="-"/>
      <w:lvlJc w:val="left"/>
      <w:pPr>
        <w:ind w:left="360" w:hanging="360"/>
      </w:pPr>
      <w:rPr>
        <w:rFonts w:ascii="Marianne" w:eastAsiaTheme="minorEastAsia" w:hAnsi="Marianne" w:cs="Calibri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890074368">
    <w:abstractNumId w:val="12"/>
  </w:num>
  <w:num w:numId="2" w16cid:durableId="108477534">
    <w:abstractNumId w:val="29"/>
  </w:num>
  <w:num w:numId="3" w16cid:durableId="261187365">
    <w:abstractNumId w:val="17"/>
  </w:num>
  <w:num w:numId="4" w16cid:durableId="2071613779">
    <w:abstractNumId w:val="0"/>
  </w:num>
  <w:num w:numId="5" w16cid:durableId="379550116">
    <w:abstractNumId w:val="24"/>
  </w:num>
  <w:num w:numId="6" w16cid:durableId="1180852354">
    <w:abstractNumId w:val="28"/>
  </w:num>
  <w:num w:numId="7" w16cid:durableId="477645968">
    <w:abstractNumId w:val="22"/>
  </w:num>
  <w:num w:numId="8" w16cid:durableId="58599036">
    <w:abstractNumId w:val="13"/>
  </w:num>
  <w:num w:numId="9" w16cid:durableId="1813710768">
    <w:abstractNumId w:val="11"/>
  </w:num>
  <w:num w:numId="10" w16cid:durableId="1127503481">
    <w:abstractNumId w:val="2"/>
  </w:num>
  <w:num w:numId="11" w16cid:durableId="784620272">
    <w:abstractNumId w:val="5"/>
  </w:num>
  <w:num w:numId="12" w16cid:durableId="830100799">
    <w:abstractNumId w:val="18"/>
  </w:num>
  <w:num w:numId="13" w16cid:durableId="765809892">
    <w:abstractNumId w:val="9"/>
  </w:num>
  <w:num w:numId="14" w16cid:durableId="1931812883">
    <w:abstractNumId w:val="6"/>
  </w:num>
  <w:num w:numId="15" w16cid:durableId="2013022427">
    <w:abstractNumId w:val="19"/>
  </w:num>
  <w:num w:numId="16" w16cid:durableId="175116098">
    <w:abstractNumId w:val="23"/>
  </w:num>
  <w:num w:numId="17" w16cid:durableId="36902375">
    <w:abstractNumId w:val="27"/>
  </w:num>
  <w:num w:numId="18" w16cid:durableId="641540628">
    <w:abstractNumId w:val="14"/>
  </w:num>
  <w:num w:numId="19" w16cid:durableId="524096216">
    <w:abstractNumId w:val="8"/>
  </w:num>
  <w:num w:numId="20" w16cid:durableId="199709953">
    <w:abstractNumId w:val="15"/>
  </w:num>
  <w:num w:numId="21" w16cid:durableId="181938915">
    <w:abstractNumId w:val="3"/>
  </w:num>
  <w:num w:numId="22" w16cid:durableId="477115193">
    <w:abstractNumId w:val="30"/>
  </w:num>
  <w:num w:numId="23" w16cid:durableId="234827202">
    <w:abstractNumId w:val="26"/>
  </w:num>
  <w:num w:numId="24" w16cid:durableId="128322704">
    <w:abstractNumId w:val="4"/>
  </w:num>
  <w:num w:numId="25" w16cid:durableId="274600105">
    <w:abstractNumId w:val="34"/>
  </w:num>
  <w:num w:numId="26" w16cid:durableId="1188061415">
    <w:abstractNumId w:val="7"/>
  </w:num>
  <w:num w:numId="27" w16cid:durableId="504059072">
    <w:abstractNumId w:val="16"/>
  </w:num>
  <w:num w:numId="28" w16cid:durableId="78600791">
    <w:abstractNumId w:val="32"/>
  </w:num>
  <w:num w:numId="29" w16cid:durableId="947469437">
    <w:abstractNumId w:val="31"/>
  </w:num>
  <w:num w:numId="30" w16cid:durableId="1211725729">
    <w:abstractNumId w:val="10"/>
  </w:num>
  <w:num w:numId="31" w16cid:durableId="555750369">
    <w:abstractNumId w:val="25"/>
  </w:num>
  <w:num w:numId="32" w16cid:durableId="1368489361">
    <w:abstractNumId w:val="20"/>
  </w:num>
  <w:num w:numId="33" w16cid:durableId="661851907">
    <w:abstractNumId w:val="33"/>
  </w:num>
  <w:num w:numId="34" w16cid:durableId="841623511">
    <w:abstractNumId w:val="21"/>
  </w:num>
  <w:num w:numId="35" w16cid:durableId="837623057">
    <w:abstractNumId w:val="35"/>
  </w:num>
  <w:num w:numId="36" w16cid:durableId="17714683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2CBA"/>
    <w:rsid w:val="00006E92"/>
    <w:rsid w:val="00011B30"/>
    <w:rsid w:val="0001323C"/>
    <w:rsid w:val="00013F2B"/>
    <w:rsid w:val="00024578"/>
    <w:rsid w:val="00031BD6"/>
    <w:rsid w:val="00034A62"/>
    <w:rsid w:val="000408DB"/>
    <w:rsid w:val="00041F8F"/>
    <w:rsid w:val="00042EB7"/>
    <w:rsid w:val="00042F29"/>
    <w:rsid w:val="00044C92"/>
    <w:rsid w:val="00045F82"/>
    <w:rsid w:val="00053B20"/>
    <w:rsid w:val="00054693"/>
    <w:rsid w:val="000662DE"/>
    <w:rsid w:val="00066A14"/>
    <w:rsid w:val="00066B15"/>
    <w:rsid w:val="00071A36"/>
    <w:rsid w:val="00071E82"/>
    <w:rsid w:val="00074CA7"/>
    <w:rsid w:val="000767C0"/>
    <w:rsid w:val="00077A58"/>
    <w:rsid w:val="00080676"/>
    <w:rsid w:val="0008168D"/>
    <w:rsid w:val="0008175E"/>
    <w:rsid w:val="0008462A"/>
    <w:rsid w:val="00085427"/>
    <w:rsid w:val="00094D16"/>
    <w:rsid w:val="00096F9A"/>
    <w:rsid w:val="000A00B2"/>
    <w:rsid w:val="000A2B9E"/>
    <w:rsid w:val="000A4656"/>
    <w:rsid w:val="000A788D"/>
    <w:rsid w:val="000B2885"/>
    <w:rsid w:val="000C17A0"/>
    <w:rsid w:val="000D3440"/>
    <w:rsid w:val="000E0707"/>
    <w:rsid w:val="000E1C91"/>
    <w:rsid w:val="000E2ADB"/>
    <w:rsid w:val="000E5328"/>
    <w:rsid w:val="000F3311"/>
    <w:rsid w:val="000F4FA8"/>
    <w:rsid w:val="000F6D19"/>
    <w:rsid w:val="0010288B"/>
    <w:rsid w:val="00111392"/>
    <w:rsid w:val="0012377A"/>
    <w:rsid w:val="001339ED"/>
    <w:rsid w:val="00134B06"/>
    <w:rsid w:val="00141C2B"/>
    <w:rsid w:val="00150395"/>
    <w:rsid w:val="00151072"/>
    <w:rsid w:val="0016558A"/>
    <w:rsid w:val="001675A3"/>
    <w:rsid w:val="00171069"/>
    <w:rsid w:val="001779F2"/>
    <w:rsid w:val="001856AE"/>
    <w:rsid w:val="001B2F23"/>
    <w:rsid w:val="001B38A6"/>
    <w:rsid w:val="001C1FCE"/>
    <w:rsid w:val="001C3BDD"/>
    <w:rsid w:val="001C62E6"/>
    <w:rsid w:val="001C666D"/>
    <w:rsid w:val="001E3264"/>
    <w:rsid w:val="001F0860"/>
    <w:rsid w:val="001F3CCE"/>
    <w:rsid w:val="002018D3"/>
    <w:rsid w:val="002025C6"/>
    <w:rsid w:val="00206050"/>
    <w:rsid w:val="0022385A"/>
    <w:rsid w:val="0022780A"/>
    <w:rsid w:val="00240CDD"/>
    <w:rsid w:val="0025090F"/>
    <w:rsid w:val="002543DB"/>
    <w:rsid w:val="00260CDD"/>
    <w:rsid w:val="00270AC7"/>
    <w:rsid w:val="00270DB9"/>
    <w:rsid w:val="002724F0"/>
    <w:rsid w:val="0028206F"/>
    <w:rsid w:val="00282DBB"/>
    <w:rsid w:val="00283AF9"/>
    <w:rsid w:val="00285CC7"/>
    <w:rsid w:val="00290779"/>
    <w:rsid w:val="00294338"/>
    <w:rsid w:val="00294E1A"/>
    <w:rsid w:val="002A2683"/>
    <w:rsid w:val="002A400F"/>
    <w:rsid w:val="002B0171"/>
    <w:rsid w:val="002B2F1F"/>
    <w:rsid w:val="002B3B36"/>
    <w:rsid w:val="002B7366"/>
    <w:rsid w:val="002C2E0D"/>
    <w:rsid w:val="002C6C2D"/>
    <w:rsid w:val="002E0D4B"/>
    <w:rsid w:val="002E2175"/>
    <w:rsid w:val="002E56A2"/>
    <w:rsid w:val="002F07AF"/>
    <w:rsid w:val="00300ADB"/>
    <w:rsid w:val="00303E04"/>
    <w:rsid w:val="003416F0"/>
    <w:rsid w:val="0035099B"/>
    <w:rsid w:val="0035472F"/>
    <w:rsid w:val="00373782"/>
    <w:rsid w:val="003806AB"/>
    <w:rsid w:val="003903EC"/>
    <w:rsid w:val="00393C10"/>
    <w:rsid w:val="003A5255"/>
    <w:rsid w:val="003A75BE"/>
    <w:rsid w:val="003C1CBA"/>
    <w:rsid w:val="003C4183"/>
    <w:rsid w:val="003D1529"/>
    <w:rsid w:val="003F08E3"/>
    <w:rsid w:val="003F18BB"/>
    <w:rsid w:val="003F554F"/>
    <w:rsid w:val="003F6F7C"/>
    <w:rsid w:val="00402AD8"/>
    <w:rsid w:val="00411F7B"/>
    <w:rsid w:val="00417F97"/>
    <w:rsid w:val="00420406"/>
    <w:rsid w:val="00431067"/>
    <w:rsid w:val="00450548"/>
    <w:rsid w:val="00482BB0"/>
    <w:rsid w:val="00484B37"/>
    <w:rsid w:val="00484BD8"/>
    <w:rsid w:val="0048759E"/>
    <w:rsid w:val="00497098"/>
    <w:rsid w:val="004A0C7A"/>
    <w:rsid w:val="004A70B3"/>
    <w:rsid w:val="004C070E"/>
    <w:rsid w:val="004C28AA"/>
    <w:rsid w:val="004C7E46"/>
    <w:rsid w:val="004D0B12"/>
    <w:rsid w:val="004D3EE7"/>
    <w:rsid w:val="004E739F"/>
    <w:rsid w:val="004F247A"/>
    <w:rsid w:val="004F58E4"/>
    <w:rsid w:val="004F61A5"/>
    <w:rsid w:val="004F7E62"/>
    <w:rsid w:val="00504CB8"/>
    <w:rsid w:val="00510652"/>
    <w:rsid w:val="0051657A"/>
    <w:rsid w:val="00520A9D"/>
    <w:rsid w:val="00521C1D"/>
    <w:rsid w:val="0053061E"/>
    <w:rsid w:val="00533D47"/>
    <w:rsid w:val="00534253"/>
    <w:rsid w:val="0053442C"/>
    <w:rsid w:val="00546FA4"/>
    <w:rsid w:val="00552D19"/>
    <w:rsid w:val="00554142"/>
    <w:rsid w:val="005645FD"/>
    <w:rsid w:val="0059631C"/>
    <w:rsid w:val="005A3254"/>
    <w:rsid w:val="005B07A8"/>
    <w:rsid w:val="005B320B"/>
    <w:rsid w:val="005B3F50"/>
    <w:rsid w:val="005C5EB8"/>
    <w:rsid w:val="005D25FA"/>
    <w:rsid w:val="005E5957"/>
    <w:rsid w:val="005E6F60"/>
    <w:rsid w:val="00613FBA"/>
    <w:rsid w:val="0061428E"/>
    <w:rsid w:val="006213AD"/>
    <w:rsid w:val="00635D3C"/>
    <w:rsid w:val="00636941"/>
    <w:rsid w:val="00636D7D"/>
    <w:rsid w:val="00642667"/>
    <w:rsid w:val="006471FC"/>
    <w:rsid w:val="00650E25"/>
    <w:rsid w:val="00651D03"/>
    <w:rsid w:val="00654B69"/>
    <w:rsid w:val="0066108F"/>
    <w:rsid w:val="0066328F"/>
    <w:rsid w:val="006641B8"/>
    <w:rsid w:val="00667C45"/>
    <w:rsid w:val="00690D1D"/>
    <w:rsid w:val="006A0ACF"/>
    <w:rsid w:val="006A5798"/>
    <w:rsid w:val="006B13B7"/>
    <w:rsid w:val="006B55DB"/>
    <w:rsid w:val="006B71EB"/>
    <w:rsid w:val="006D3A47"/>
    <w:rsid w:val="006D4434"/>
    <w:rsid w:val="006E1B18"/>
    <w:rsid w:val="006E4B5F"/>
    <w:rsid w:val="006F0B85"/>
    <w:rsid w:val="00723EE5"/>
    <w:rsid w:val="00727B9E"/>
    <w:rsid w:val="00731109"/>
    <w:rsid w:val="00735851"/>
    <w:rsid w:val="00736824"/>
    <w:rsid w:val="00736F27"/>
    <w:rsid w:val="00743A9C"/>
    <w:rsid w:val="007539A5"/>
    <w:rsid w:val="0079201C"/>
    <w:rsid w:val="007A232B"/>
    <w:rsid w:val="007B317C"/>
    <w:rsid w:val="007B3B0E"/>
    <w:rsid w:val="007C1A20"/>
    <w:rsid w:val="007E2978"/>
    <w:rsid w:val="007F4693"/>
    <w:rsid w:val="007F769A"/>
    <w:rsid w:val="007F7C31"/>
    <w:rsid w:val="00816BC6"/>
    <w:rsid w:val="0082033B"/>
    <w:rsid w:val="0082419C"/>
    <w:rsid w:val="00833D04"/>
    <w:rsid w:val="00836F87"/>
    <w:rsid w:val="00843219"/>
    <w:rsid w:val="008604FD"/>
    <w:rsid w:val="00874EC1"/>
    <w:rsid w:val="00884BBC"/>
    <w:rsid w:val="008933B0"/>
    <w:rsid w:val="00897F1E"/>
    <w:rsid w:val="008A5E85"/>
    <w:rsid w:val="008C56FE"/>
    <w:rsid w:val="008D2155"/>
    <w:rsid w:val="008E2C80"/>
    <w:rsid w:val="008E4F3A"/>
    <w:rsid w:val="008F0CA8"/>
    <w:rsid w:val="008F1755"/>
    <w:rsid w:val="008F2AF1"/>
    <w:rsid w:val="008F68CE"/>
    <w:rsid w:val="00900492"/>
    <w:rsid w:val="009022FA"/>
    <w:rsid w:val="0090775E"/>
    <w:rsid w:val="00912ADA"/>
    <w:rsid w:val="009172BB"/>
    <w:rsid w:val="009177B1"/>
    <w:rsid w:val="0092133C"/>
    <w:rsid w:val="00922A8C"/>
    <w:rsid w:val="00950B1B"/>
    <w:rsid w:val="00957E2D"/>
    <w:rsid w:val="00957FE6"/>
    <w:rsid w:val="00961EF3"/>
    <w:rsid w:val="00977EAD"/>
    <w:rsid w:val="0098067D"/>
    <w:rsid w:val="009871B8"/>
    <w:rsid w:val="009A1641"/>
    <w:rsid w:val="009A514E"/>
    <w:rsid w:val="009B2619"/>
    <w:rsid w:val="009B2E6C"/>
    <w:rsid w:val="009B7DA8"/>
    <w:rsid w:val="009C16CE"/>
    <w:rsid w:val="009C1EB9"/>
    <w:rsid w:val="009C44B5"/>
    <w:rsid w:val="009D186D"/>
    <w:rsid w:val="009D2A67"/>
    <w:rsid w:val="009D6501"/>
    <w:rsid w:val="009E04DF"/>
    <w:rsid w:val="009E5930"/>
    <w:rsid w:val="009E75C1"/>
    <w:rsid w:val="009E7CE4"/>
    <w:rsid w:val="009F47AB"/>
    <w:rsid w:val="00A04F5F"/>
    <w:rsid w:val="00A06B2E"/>
    <w:rsid w:val="00A24F61"/>
    <w:rsid w:val="00A3068A"/>
    <w:rsid w:val="00A36BDC"/>
    <w:rsid w:val="00A4142B"/>
    <w:rsid w:val="00A537B3"/>
    <w:rsid w:val="00A622F4"/>
    <w:rsid w:val="00A64C72"/>
    <w:rsid w:val="00A67271"/>
    <w:rsid w:val="00A675D5"/>
    <w:rsid w:val="00AA3193"/>
    <w:rsid w:val="00AA561A"/>
    <w:rsid w:val="00AC1700"/>
    <w:rsid w:val="00AC23D3"/>
    <w:rsid w:val="00AC366B"/>
    <w:rsid w:val="00AD5339"/>
    <w:rsid w:val="00AE11B2"/>
    <w:rsid w:val="00AE1BA2"/>
    <w:rsid w:val="00AE333E"/>
    <w:rsid w:val="00AE6551"/>
    <w:rsid w:val="00AF035F"/>
    <w:rsid w:val="00AF04A2"/>
    <w:rsid w:val="00B00C40"/>
    <w:rsid w:val="00B01652"/>
    <w:rsid w:val="00B02CBA"/>
    <w:rsid w:val="00B1069A"/>
    <w:rsid w:val="00B327B8"/>
    <w:rsid w:val="00B330CF"/>
    <w:rsid w:val="00B3385C"/>
    <w:rsid w:val="00B34E6C"/>
    <w:rsid w:val="00B35FD1"/>
    <w:rsid w:val="00B469D7"/>
    <w:rsid w:val="00B70DDA"/>
    <w:rsid w:val="00B70E03"/>
    <w:rsid w:val="00B71045"/>
    <w:rsid w:val="00B74B5B"/>
    <w:rsid w:val="00B774EC"/>
    <w:rsid w:val="00B77C02"/>
    <w:rsid w:val="00B85DD2"/>
    <w:rsid w:val="00BA42A3"/>
    <w:rsid w:val="00BA64A6"/>
    <w:rsid w:val="00BB4C06"/>
    <w:rsid w:val="00BD2D56"/>
    <w:rsid w:val="00BD5333"/>
    <w:rsid w:val="00BF78EB"/>
    <w:rsid w:val="00C009B0"/>
    <w:rsid w:val="00C05BC9"/>
    <w:rsid w:val="00C11D7C"/>
    <w:rsid w:val="00C14BD2"/>
    <w:rsid w:val="00C35424"/>
    <w:rsid w:val="00C375F5"/>
    <w:rsid w:val="00C43BAB"/>
    <w:rsid w:val="00C52312"/>
    <w:rsid w:val="00C52AD9"/>
    <w:rsid w:val="00C52E02"/>
    <w:rsid w:val="00C57C6E"/>
    <w:rsid w:val="00C67950"/>
    <w:rsid w:val="00C72C31"/>
    <w:rsid w:val="00C75580"/>
    <w:rsid w:val="00C870A6"/>
    <w:rsid w:val="00C921D2"/>
    <w:rsid w:val="00C92AC3"/>
    <w:rsid w:val="00CA424D"/>
    <w:rsid w:val="00CA78CB"/>
    <w:rsid w:val="00CB31DF"/>
    <w:rsid w:val="00CB617C"/>
    <w:rsid w:val="00CB6298"/>
    <w:rsid w:val="00CD3266"/>
    <w:rsid w:val="00CD3B7D"/>
    <w:rsid w:val="00CD4701"/>
    <w:rsid w:val="00CE026F"/>
    <w:rsid w:val="00CE0FE8"/>
    <w:rsid w:val="00CF2102"/>
    <w:rsid w:val="00CF6913"/>
    <w:rsid w:val="00D06276"/>
    <w:rsid w:val="00D06EA7"/>
    <w:rsid w:val="00D22D06"/>
    <w:rsid w:val="00D27DC4"/>
    <w:rsid w:val="00D36691"/>
    <w:rsid w:val="00D419F1"/>
    <w:rsid w:val="00D53238"/>
    <w:rsid w:val="00D645C8"/>
    <w:rsid w:val="00D66C38"/>
    <w:rsid w:val="00D73159"/>
    <w:rsid w:val="00D81679"/>
    <w:rsid w:val="00D85698"/>
    <w:rsid w:val="00D95755"/>
    <w:rsid w:val="00DA04AF"/>
    <w:rsid w:val="00DA68CC"/>
    <w:rsid w:val="00DB2216"/>
    <w:rsid w:val="00DB5E3D"/>
    <w:rsid w:val="00DB7CDB"/>
    <w:rsid w:val="00DC2A69"/>
    <w:rsid w:val="00DC5BC2"/>
    <w:rsid w:val="00DD3680"/>
    <w:rsid w:val="00DD3A4E"/>
    <w:rsid w:val="00DD6DFC"/>
    <w:rsid w:val="00DE00AF"/>
    <w:rsid w:val="00E006F4"/>
    <w:rsid w:val="00E018EC"/>
    <w:rsid w:val="00E029F5"/>
    <w:rsid w:val="00E120EA"/>
    <w:rsid w:val="00E14F92"/>
    <w:rsid w:val="00E23DFE"/>
    <w:rsid w:val="00E24273"/>
    <w:rsid w:val="00E40258"/>
    <w:rsid w:val="00E4067A"/>
    <w:rsid w:val="00E424D4"/>
    <w:rsid w:val="00E45E1B"/>
    <w:rsid w:val="00E468BA"/>
    <w:rsid w:val="00E63439"/>
    <w:rsid w:val="00E72A21"/>
    <w:rsid w:val="00E8195B"/>
    <w:rsid w:val="00E856B0"/>
    <w:rsid w:val="00E90C4F"/>
    <w:rsid w:val="00E95F00"/>
    <w:rsid w:val="00E97E88"/>
    <w:rsid w:val="00EB0665"/>
    <w:rsid w:val="00EB22B9"/>
    <w:rsid w:val="00ED09E0"/>
    <w:rsid w:val="00ED5771"/>
    <w:rsid w:val="00ED7BA9"/>
    <w:rsid w:val="00EE3AB0"/>
    <w:rsid w:val="00EE3E9D"/>
    <w:rsid w:val="00EF0625"/>
    <w:rsid w:val="00EF21F3"/>
    <w:rsid w:val="00EF22DB"/>
    <w:rsid w:val="00EF56A1"/>
    <w:rsid w:val="00F016EA"/>
    <w:rsid w:val="00F06EF2"/>
    <w:rsid w:val="00F16DC0"/>
    <w:rsid w:val="00F2407A"/>
    <w:rsid w:val="00F27CDC"/>
    <w:rsid w:val="00F31895"/>
    <w:rsid w:val="00F476A7"/>
    <w:rsid w:val="00F54890"/>
    <w:rsid w:val="00F6528A"/>
    <w:rsid w:val="00F6591C"/>
    <w:rsid w:val="00F65B40"/>
    <w:rsid w:val="00F724C1"/>
    <w:rsid w:val="00F80C87"/>
    <w:rsid w:val="00F82500"/>
    <w:rsid w:val="00F82C57"/>
    <w:rsid w:val="00F8777F"/>
    <w:rsid w:val="00F9511A"/>
    <w:rsid w:val="00F96E7F"/>
    <w:rsid w:val="00FA1B1A"/>
    <w:rsid w:val="00FA1D97"/>
    <w:rsid w:val="00FB6D41"/>
    <w:rsid w:val="00FC2278"/>
    <w:rsid w:val="00FC75F2"/>
    <w:rsid w:val="00FC7A57"/>
    <w:rsid w:val="00FD5E54"/>
    <w:rsid w:val="00FE2CF0"/>
    <w:rsid w:val="00FE3A3C"/>
    <w:rsid w:val="00FE3A6D"/>
    <w:rsid w:val="00FE6D10"/>
    <w:rsid w:val="00FF212D"/>
    <w:rsid w:val="00FF5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99762D"/>
  <w15:chartTrackingRefBased/>
  <w15:docId w15:val="{91263404-E7D6-2049-9970-AB81B8178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zh-CN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2CBA"/>
    <w:pPr>
      <w:spacing w:before="0" w:beforeAutospacing="0" w:after="0" w:afterAutospacing="0" w:line="276" w:lineRule="auto"/>
      <w:jc w:val="left"/>
    </w:pPr>
    <w:rPr>
      <w:rFonts w:ascii="Arial" w:eastAsia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2CB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02CBA"/>
    <w:pPr>
      <w:tabs>
        <w:tab w:val="center" w:pos="4536"/>
        <w:tab w:val="right" w:pos="9072"/>
      </w:tabs>
      <w:spacing w:line="240" w:lineRule="auto"/>
    </w:pPr>
  </w:style>
  <w:style w:type="character" w:customStyle="1" w:styleId="a5">
    <w:name w:val="页眉 字符"/>
    <w:basedOn w:val="a0"/>
    <w:link w:val="a4"/>
    <w:uiPriority w:val="99"/>
    <w:rsid w:val="00B02CBA"/>
    <w:rPr>
      <w:rFonts w:ascii="Arial" w:eastAsia="Arial" w:hAnsi="Arial" w:cs="Arial"/>
      <w:sz w:val="22"/>
      <w:szCs w:val="22"/>
    </w:rPr>
  </w:style>
  <w:style w:type="paragraph" w:styleId="a6">
    <w:name w:val="footer"/>
    <w:basedOn w:val="a"/>
    <w:link w:val="a7"/>
    <w:uiPriority w:val="99"/>
    <w:unhideWhenUsed/>
    <w:rsid w:val="00B02CBA"/>
    <w:pPr>
      <w:tabs>
        <w:tab w:val="center" w:pos="4536"/>
        <w:tab w:val="right" w:pos="9072"/>
      </w:tabs>
      <w:spacing w:line="240" w:lineRule="auto"/>
    </w:pPr>
  </w:style>
  <w:style w:type="character" w:customStyle="1" w:styleId="a7">
    <w:name w:val="页脚 字符"/>
    <w:basedOn w:val="a0"/>
    <w:link w:val="a6"/>
    <w:uiPriority w:val="99"/>
    <w:rsid w:val="00B02CBA"/>
    <w:rPr>
      <w:rFonts w:ascii="Arial" w:eastAsia="Arial" w:hAnsi="Arial" w:cs="Arial"/>
      <w:sz w:val="22"/>
      <w:szCs w:val="22"/>
    </w:rPr>
  </w:style>
  <w:style w:type="table" w:styleId="a8">
    <w:name w:val="Table Grid"/>
    <w:basedOn w:val="a1"/>
    <w:uiPriority w:val="39"/>
    <w:rsid w:val="00CF6913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"/>
    <w:basedOn w:val="a"/>
    <w:link w:val="aa"/>
    <w:uiPriority w:val="1"/>
    <w:qFormat/>
    <w:rsid w:val="00504CB8"/>
    <w:pPr>
      <w:widowControl w:val="0"/>
      <w:autoSpaceDE w:val="0"/>
      <w:autoSpaceDN w:val="0"/>
    </w:pPr>
    <w:rPr>
      <w:rFonts w:eastAsia="Batang"/>
      <w:sz w:val="20"/>
      <w:lang w:eastAsia="en-US"/>
    </w:rPr>
  </w:style>
  <w:style w:type="character" w:customStyle="1" w:styleId="aa">
    <w:name w:val="正文文本 字符"/>
    <w:basedOn w:val="a0"/>
    <w:link w:val="a9"/>
    <w:uiPriority w:val="1"/>
    <w:rsid w:val="00504CB8"/>
    <w:rPr>
      <w:rFonts w:ascii="Arial" w:eastAsia="Batang" w:hAnsi="Arial" w:cs="Arial"/>
      <w:sz w:val="20"/>
      <w:szCs w:val="22"/>
      <w:lang w:eastAsia="en-US"/>
    </w:rPr>
  </w:style>
  <w:style w:type="character" w:styleId="ab">
    <w:name w:val="annotation reference"/>
    <w:basedOn w:val="a0"/>
    <w:uiPriority w:val="99"/>
    <w:semiHidden/>
    <w:unhideWhenUsed/>
    <w:rsid w:val="00504CB8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504CB8"/>
    <w:pPr>
      <w:widowControl w:val="0"/>
      <w:autoSpaceDE w:val="0"/>
      <w:autoSpaceDN w:val="0"/>
      <w:spacing w:line="240" w:lineRule="auto"/>
    </w:pPr>
    <w:rPr>
      <w:rFonts w:eastAsia="Batang"/>
      <w:sz w:val="20"/>
      <w:szCs w:val="20"/>
      <w:lang w:val="en-US" w:eastAsia="en-US"/>
    </w:rPr>
  </w:style>
  <w:style w:type="character" w:customStyle="1" w:styleId="ad">
    <w:name w:val="批注文字 字符"/>
    <w:basedOn w:val="a0"/>
    <w:link w:val="ac"/>
    <w:uiPriority w:val="99"/>
    <w:rsid w:val="00504CB8"/>
    <w:rPr>
      <w:rFonts w:ascii="Arial" w:eastAsia="Batang" w:hAnsi="Arial" w:cs="Arial"/>
      <w:sz w:val="20"/>
      <w:szCs w:val="20"/>
      <w:lang w:val="en-US" w:eastAsia="en-US"/>
    </w:rPr>
  </w:style>
  <w:style w:type="paragraph" w:styleId="ae">
    <w:name w:val="Balloon Text"/>
    <w:basedOn w:val="a"/>
    <w:link w:val="af"/>
    <w:uiPriority w:val="99"/>
    <w:semiHidden/>
    <w:unhideWhenUsed/>
    <w:rsid w:val="00504CB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504CB8"/>
    <w:rPr>
      <w:rFonts w:ascii="Segoe UI" w:eastAsia="Arial" w:hAnsi="Segoe UI" w:cs="Segoe UI"/>
      <w:sz w:val="18"/>
      <w:szCs w:val="18"/>
    </w:rPr>
  </w:style>
  <w:style w:type="paragraph" w:styleId="af0">
    <w:name w:val="annotation subject"/>
    <w:basedOn w:val="ac"/>
    <w:next w:val="ac"/>
    <w:link w:val="af1"/>
    <w:uiPriority w:val="99"/>
    <w:semiHidden/>
    <w:unhideWhenUsed/>
    <w:rsid w:val="00504CB8"/>
    <w:pPr>
      <w:widowControl/>
      <w:autoSpaceDE/>
      <w:autoSpaceDN/>
    </w:pPr>
    <w:rPr>
      <w:rFonts w:eastAsia="Arial"/>
      <w:b/>
      <w:bCs/>
      <w:lang w:val="fr-FR" w:eastAsia="zh-CN"/>
    </w:rPr>
  </w:style>
  <w:style w:type="character" w:customStyle="1" w:styleId="af1">
    <w:name w:val="批注主题 字符"/>
    <w:basedOn w:val="ad"/>
    <w:link w:val="af0"/>
    <w:uiPriority w:val="99"/>
    <w:semiHidden/>
    <w:rsid w:val="00504CB8"/>
    <w:rPr>
      <w:rFonts w:ascii="Arial" w:eastAsia="Arial" w:hAnsi="Arial" w:cs="Arial"/>
      <w:b/>
      <w:bCs/>
      <w:sz w:val="20"/>
      <w:szCs w:val="20"/>
      <w:lang w:val="en-US" w:eastAsia="en-US"/>
    </w:rPr>
  </w:style>
  <w:style w:type="paragraph" w:customStyle="1" w:styleId="Default">
    <w:name w:val="Default"/>
    <w:rsid w:val="00DD3680"/>
    <w:pPr>
      <w:autoSpaceDE w:val="0"/>
      <w:autoSpaceDN w:val="0"/>
      <w:adjustRightInd w:val="0"/>
      <w:spacing w:before="0" w:beforeAutospacing="0" w:after="0" w:afterAutospacing="0"/>
      <w:jc w:val="left"/>
    </w:pPr>
    <w:rPr>
      <w:rFonts w:ascii="Malgun Gothic" w:eastAsia="Malgun Gothic" w:cs="Malgun Gothic"/>
      <w:color w:val="000000"/>
    </w:rPr>
  </w:style>
  <w:style w:type="paragraph" w:styleId="af2">
    <w:name w:val="Revision"/>
    <w:hidden/>
    <w:uiPriority w:val="99"/>
    <w:semiHidden/>
    <w:rsid w:val="00094D16"/>
    <w:pPr>
      <w:spacing w:before="0" w:beforeAutospacing="0" w:after="0" w:afterAutospacing="0"/>
      <w:jc w:val="left"/>
    </w:pPr>
    <w:rPr>
      <w:rFonts w:ascii="Arial" w:eastAsia="Arial" w:hAnsi="Arial" w:cs="Arial"/>
      <w:sz w:val="22"/>
      <w:szCs w:val="22"/>
    </w:rPr>
  </w:style>
  <w:style w:type="character" w:styleId="af3">
    <w:name w:val="Hyperlink"/>
    <w:basedOn w:val="a0"/>
    <w:uiPriority w:val="99"/>
    <w:unhideWhenUsed/>
    <w:rsid w:val="00AE11B2"/>
    <w:rPr>
      <w:color w:val="0563C1" w:themeColor="hyperlink"/>
      <w:u w:val="single"/>
    </w:rPr>
  </w:style>
  <w:style w:type="character" w:styleId="af4">
    <w:name w:val="FollowedHyperlink"/>
    <w:basedOn w:val="a0"/>
    <w:uiPriority w:val="99"/>
    <w:semiHidden/>
    <w:unhideWhenUsed/>
    <w:rsid w:val="00B774EC"/>
    <w:rPr>
      <w:color w:val="954F72" w:themeColor="followedHyperlink"/>
      <w:u w:val="single"/>
    </w:rPr>
  </w:style>
  <w:style w:type="paragraph" w:styleId="af5">
    <w:name w:val="Date"/>
    <w:basedOn w:val="a"/>
    <w:next w:val="a"/>
    <w:link w:val="af6"/>
    <w:uiPriority w:val="99"/>
    <w:semiHidden/>
    <w:unhideWhenUsed/>
    <w:rsid w:val="003A5255"/>
    <w:pPr>
      <w:ind w:leftChars="2500" w:left="100"/>
    </w:pPr>
  </w:style>
  <w:style w:type="character" w:customStyle="1" w:styleId="af6">
    <w:name w:val="日期 字符"/>
    <w:basedOn w:val="a0"/>
    <w:link w:val="af5"/>
    <w:uiPriority w:val="99"/>
    <w:semiHidden/>
    <w:rsid w:val="003A5255"/>
    <w:rPr>
      <w:rFonts w:ascii="Arial" w:eastAsia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657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85565B-0A48-4C57-8D40-E9F7AE18E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3</Pages>
  <Words>511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Clara BULTEZ--MICHEL</dc:creator>
  <cp:keywords/>
  <dc:description/>
  <cp:lastModifiedBy>Antoine ZJ</cp:lastModifiedBy>
  <cp:revision>23</cp:revision>
  <cp:lastPrinted>2024-06-11T10:50:00Z</cp:lastPrinted>
  <dcterms:created xsi:type="dcterms:W3CDTF">2024-06-14T02:24:00Z</dcterms:created>
  <dcterms:modified xsi:type="dcterms:W3CDTF">2024-06-14T08:56:00Z</dcterms:modified>
</cp:coreProperties>
</file>